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AE5253" w14:textId="77777777" w:rsidR="00E93654" w:rsidRDefault="00000000" w:rsidP="009D0D98">
      <w:pPr>
        <w:pStyle w:val="NormalWeb"/>
        <w:spacing w:after="360" w:afterAutospacing="0"/>
        <w:rPr>
          <w:rFonts w:ascii="Arial" w:hAnsi="Arial" w:cs="Arial"/>
          <w:color w:val="212121"/>
          <w:sz w:val="22"/>
          <w:szCs w:val="22"/>
        </w:rPr>
      </w:pPr>
      <w:r w:rsidRPr="003C1D33">
        <w:rPr>
          <w:rFonts w:asciiTheme="minorHAnsi" w:hAnsiTheme="minorHAnsi"/>
          <w:color w:val="242424"/>
          <w:shd w:val="clear" w:color="auto" w:fill="FFFFFF"/>
        </w:rPr>
        <w:t xml:space="preserve">WISPOLITICS-STATE AFFAIRS: </w:t>
      </w:r>
      <w:r w:rsidR="00E93654">
        <w:rPr>
          <w:rFonts w:ascii="Arial" w:hAnsi="Arial" w:cs="Arial"/>
          <w:color w:val="212121"/>
          <w:sz w:val="22"/>
          <w:szCs w:val="22"/>
        </w:rPr>
        <w:t>Data center ads flood the political airwaves</w:t>
      </w:r>
    </w:p>
    <w:p w14:paraId="22C0A760" w14:textId="70191930" w:rsidR="00D82C3E" w:rsidRPr="003C1D33" w:rsidRDefault="004E2B0D" w:rsidP="00E93654">
      <w:pPr>
        <w:pStyle w:val="NormalWeb"/>
        <w:spacing w:after="360" w:afterAutospacing="0"/>
        <w:rPr>
          <w:rFonts w:asciiTheme="minorHAnsi" w:hAnsiTheme="minorHAnsi"/>
        </w:rPr>
      </w:pPr>
      <w:r w:rsidRPr="003C1D33">
        <w:rPr>
          <w:rFonts w:asciiTheme="minorHAnsi" w:hAnsiTheme="minorHAnsi"/>
          <w:color w:val="212121"/>
        </w:rPr>
        <w:br/>
        <w:t>By WisPolitics-State Affairs</w:t>
      </w:r>
      <w:r w:rsidRPr="003C1D33">
        <w:rPr>
          <w:rFonts w:asciiTheme="minorHAnsi" w:hAnsiTheme="minorHAnsi"/>
          <w:color w:val="212121"/>
        </w:rPr>
        <w:br/>
      </w:r>
      <w:r w:rsidRPr="003C1D33">
        <w:rPr>
          <w:rFonts w:asciiTheme="minorHAnsi" w:hAnsiTheme="minorHAnsi"/>
          <w:color w:val="212121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t>Data centers have played an outsized role in the early ad wars in the</w:t>
      </w:r>
      <w:r w:rsidR="00E93654">
        <w:rPr>
          <w:rFonts w:ascii="Arial" w:hAnsi="Arial" w:cs="Arial"/>
          <w:color w:val="212121"/>
          <w:sz w:val="22"/>
          <w:szCs w:val="22"/>
        </w:rPr>
        <w:br/>
        <w:t>2026 cycle with Wisconsin campaigns and groups spending $6.8 million</w:t>
      </w:r>
      <w:r w:rsidR="00E93654">
        <w:rPr>
          <w:rFonts w:ascii="Arial" w:hAnsi="Arial" w:cs="Arial"/>
          <w:color w:val="212121"/>
          <w:sz w:val="22"/>
          <w:szCs w:val="22"/>
        </w:rPr>
        <w:br/>
        <w:t>on such spots on broadcast TV over the past five months, according to</w:t>
      </w:r>
      <w:r w:rsidR="00E93654">
        <w:rPr>
          <w:rFonts w:ascii="Arial" w:hAnsi="Arial" w:cs="Arial"/>
          <w:color w:val="212121"/>
          <w:sz w:val="22"/>
          <w:szCs w:val="22"/>
        </w:rPr>
        <w:br/>
        <w:t>an early September review by</w:t>
      </w:r>
      <w:r w:rsidR="00E93654">
        <w:rPr>
          <w:rStyle w:val="apple-converted-space"/>
          <w:rFonts w:ascii="Arial" w:hAnsi="Arial" w:cs="Arial"/>
          <w:color w:val="212121"/>
          <w:sz w:val="22"/>
          <w:szCs w:val="22"/>
        </w:rPr>
        <w:t> </w:t>
      </w:r>
      <w:r w:rsidR="00E93654">
        <w:rPr>
          <w:rFonts w:ascii="Arial" w:hAnsi="Arial" w:cs="Arial"/>
          <w:color w:val="212121"/>
          <w:sz w:val="22"/>
          <w:szCs w:val="22"/>
        </w:rPr>
        <w:t>WisPolitics.com.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That trails only taxes and healthcare for the topics with the most</w:t>
      </w:r>
      <w:r w:rsidR="00E93654">
        <w:rPr>
          <w:rFonts w:ascii="Arial" w:hAnsi="Arial" w:cs="Arial"/>
          <w:color w:val="212121"/>
          <w:sz w:val="22"/>
          <w:szCs w:val="22"/>
        </w:rPr>
        <w:br/>
        <w:t>spending so far when looking at the issues that voters in a recent</w:t>
      </w:r>
      <w:r w:rsidR="00E93654">
        <w:rPr>
          <w:rFonts w:ascii="Arial" w:hAnsi="Arial" w:cs="Arial"/>
          <w:color w:val="212121"/>
          <w:sz w:val="22"/>
          <w:szCs w:val="22"/>
        </w:rPr>
        <w:br/>
        <w:t>Marquette University Law School Poll ranked as the most important to</w:t>
      </w:r>
      <w:r w:rsidR="00E93654">
        <w:rPr>
          <w:rFonts w:ascii="Arial" w:hAnsi="Arial" w:cs="Arial"/>
          <w:color w:val="212121"/>
          <w:sz w:val="22"/>
          <w:szCs w:val="22"/>
        </w:rPr>
        <w:br/>
        <w:t>them.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Operatives working on fall campaigns said while issues such as</w:t>
      </w:r>
      <w:r w:rsidR="00E93654">
        <w:rPr>
          <w:rFonts w:ascii="Arial" w:hAnsi="Arial" w:cs="Arial"/>
          <w:color w:val="212121"/>
          <w:sz w:val="22"/>
          <w:szCs w:val="22"/>
        </w:rPr>
        <w:br/>
        <w:t>inflation are more pressing to voters overall, data centers have come</w:t>
      </w:r>
      <w:r w:rsidR="00E93654">
        <w:rPr>
          <w:rFonts w:ascii="Arial" w:hAnsi="Arial" w:cs="Arial"/>
          <w:color w:val="212121"/>
          <w:sz w:val="22"/>
          <w:szCs w:val="22"/>
        </w:rPr>
        <w:br/>
        <w:t>to symbolize a series of anxieties for voters, from rising costs to a</w:t>
      </w:r>
      <w:r w:rsidR="00E93654">
        <w:rPr>
          <w:rFonts w:ascii="Arial" w:hAnsi="Arial" w:cs="Arial"/>
          <w:color w:val="212121"/>
          <w:sz w:val="22"/>
          <w:szCs w:val="22"/>
        </w:rPr>
        <w:br/>
        <w:t>changing way of life. What’s more, voters don’t believe their state</w:t>
      </w:r>
      <w:r w:rsidR="00E93654">
        <w:rPr>
          <w:rFonts w:ascii="Arial" w:hAnsi="Arial" w:cs="Arial"/>
          <w:color w:val="212121"/>
          <w:sz w:val="22"/>
          <w:szCs w:val="22"/>
        </w:rPr>
        <w:br/>
        <w:t>representative can do much about rising costs, but they do have a say</w:t>
      </w:r>
      <w:r w:rsidR="00E93654">
        <w:rPr>
          <w:rFonts w:ascii="Arial" w:hAnsi="Arial" w:cs="Arial"/>
          <w:color w:val="212121"/>
          <w:sz w:val="22"/>
          <w:szCs w:val="22"/>
        </w:rPr>
        <w:br/>
        <w:t>in whether a new data center will be built next door.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“Data centers have become a proxy for affordability and cost, as well</w:t>
      </w:r>
      <w:r w:rsidR="00E93654">
        <w:rPr>
          <w:rFonts w:ascii="Arial" w:hAnsi="Arial" w:cs="Arial"/>
          <w:color w:val="212121"/>
          <w:sz w:val="22"/>
          <w:szCs w:val="22"/>
        </w:rPr>
        <w:br/>
        <w:t>as just the feeling that people are losing control,” said one Dem</w:t>
      </w:r>
      <w:r w:rsidR="00E93654">
        <w:rPr>
          <w:rFonts w:ascii="Arial" w:hAnsi="Arial" w:cs="Arial"/>
          <w:color w:val="212121"/>
          <w:sz w:val="22"/>
          <w:szCs w:val="22"/>
        </w:rPr>
        <w:br/>
        <w:t>operative.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 xml:space="preserve">The ad-tracking firm </w:t>
      </w:r>
      <w:proofErr w:type="spellStart"/>
      <w:r w:rsidR="00E93654">
        <w:rPr>
          <w:rFonts w:ascii="Arial" w:hAnsi="Arial" w:cs="Arial"/>
          <w:color w:val="212121"/>
          <w:sz w:val="22"/>
          <w:szCs w:val="22"/>
        </w:rPr>
        <w:t>AdImpact</w:t>
      </w:r>
      <w:proofErr w:type="spellEnd"/>
      <w:r w:rsidR="00E93654">
        <w:rPr>
          <w:rFonts w:ascii="Arial" w:hAnsi="Arial" w:cs="Arial"/>
          <w:color w:val="212121"/>
          <w:sz w:val="22"/>
          <w:szCs w:val="22"/>
        </w:rPr>
        <w:t xml:space="preserve"> recently noted that nationally data</w:t>
      </w:r>
      <w:r w:rsidR="00E93654">
        <w:rPr>
          <w:rFonts w:ascii="Arial" w:hAnsi="Arial" w:cs="Arial"/>
          <w:color w:val="212121"/>
          <w:sz w:val="22"/>
          <w:szCs w:val="22"/>
        </w:rPr>
        <w:br/>
        <w:t>centers ranked 43rd out of 78 issues for the current political cycle,</w:t>
      </w:r>
      <w:r w:rsidR="00E93654">
        <w:rPr>
          <w:rFonts w:ascii="Arial" w:hAnsi="Arial" w:cs="Arial"/>
          <w:color w:val="212121"/>
          <w:sz w:val="22"/>
          <w:szCs w:val="22"/>
        </w:rPr>
        <w:br/>
        <w:t>landing between foreign policy and fundraising. Still, it saw an</w:t>
      </w:r>
      <w:r w:rsidR="00E93654">
        <w:rPr>
          <w:rFonts w:ascii="Arial" w:hAnsi="Arial" w:cs="Arial"/>
          <w:color w:val="212121"/>
          <w:sz w:val="22"/>
          <w:szCs w:val="22"/>
        </w:rPr>
        <w:br/>
        <w:t>uptick in ads over the last couple of months.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WisPolitics then took data from the ad tracking service for topics</w:t>
      </w:r>
      <w:r w:rsidR="00E93654">
        <w:rPr>
          <w:rFonts w:ascii="Arial" w:hAnsi="Arial" w:cs="Arial"/>
          <w:color w:val="212121"/>
          <w:sz w:val="22"/>
          <w:szCs w:val="22"/>
        </w:rPr>
        <w:br/>
        <w:t>that have appeared in Wisconsin races since mid-April, after the</w:t>
      </w:r>
      <w:r w:rsidR="00E93654">
        <w:rPr>
          <w:rFonts w:ascii="Arial" w:hAnsi="Arial" w:cs="Arial"/>
          <w:color w:val="212121"/>
          <w:sz w:val="22"/>
          <w:szCs w:val="22"/>
        </w:rPr>
        <w:br/>
        <w:t>conclusion of the state Supreme Court race. It then took the top 10</w:t>
      </w:r>
      <w:r w:rsidR="00E93654">
        <w:rPr>
          <w:rFonts w:ascii="Arial" w:hAnsi="Arial" w:cs="Arial"/>
          <w:color w:val="212121"/>
          <w:sz w:val="22"/>
          <w:szCs w:val="22"/>
        </w:rPr>
        <w:br/>
        <w:t>list of topics that voters considered their No. 1 issue in the latest</w:t>
      </w:r>
      <w:r w:rsidR="00E93654">
        <w:rPr>
          <w:rFonts w:ascii="Arial" w:hAnsi="Arial" w:cs="Arial"/>
          <w:color w:val="212121"/>
          <w:sz w:val="22"/>
          <w:szCs w:val="22"/>
        </w:rPr>
        <w:br/>
        <w:t>Marquette University Law School Poll and compared the spending on each</w:t>
      </w:r>
      <w:r w:rsidR="00E93654">
        <w:rPr>
          <w:rFonts w:ascii="Arial" w:hAnsi="Arial" w:cs="Arial"/>
          <w:color w:val="212121"/>
          <w:sz w:val="22"/>
          <w:szCs w:val="22"/>
        </w:rPr>
        <w:br/>
        <w:t>topic.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Other issues besides those voters were asked about in the Marquette</w:t>
      </w:r>
      <w:r w:rsidR="00E93654">
        <w:rPr>
          <w:rFonts w:ascii="Arial" w:hAnsi="Arial" w:cs="Arial"/>
          <w:color w:val="212121"/>
          <w:sz w:val="22"/>
          <w:szCs w:val="22"/>
        </w:rPr>
        <w:br/>
        <w:t>poll have gotten serious play in ads. That includes President Donald</w:t>
      </w:r>
      <w:r w:rsidR="00E93654">
        <w:rPr>
          <w:rFonts w:ascii="Arial" w:hAnsi="Arial" w:cs="Arial"/>
          <w:color w:val="212121"/>
          <w:sz w:val="22"/>
          <w:szCs w:val="22"/>
        </w:rPr>
        <w:br/>
        <w:t>Trump, who’s been mentioned in $10.4 million worth of ads.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proofErr w:type="spellStart"/>
      <w:r w:rsidR="00E93654">
        <w:rPr>
          <w:rFonts w:ascii="Arial" w:hAnsi="Arial" w:cs="Arial"/>
          <w:color w:val="212121"/>
          <w:sz w:val="22"/>
          <w:szCs w:val="22"/>
        </w:rPr>
        <w:t>AdImpact</w:t>
      </w:r>
      <w:proofErr w:type="spellEnd"/>
      <w:r w:rsidR="00E93654">
        <w:rPr>
          <w:rFonts w:ascii="Arial" w:hAnsi="Arial" w:cs="Arial"/>
          <w:color w:val="212121"/>
          <w:sz w:val="22"/>
          <w:szCs w:val="22"/>
        </w:rPr>
        <w:t xml:space="preserve"> logs up to three issues per ad in its database, meaning</w:t>
      </w:r>
      <w:r w:rsidR="00E93654">
        <w:rPr>
          <w:rFonts w:ascii="Arial" w:hAnsi="Arial" w:cs="Arial"/>
          <w:color w:val="212121"/>
          <w:sz w:val="22"/>
          <w:szCs w:val="22"/>
        </w:rPr>
        <w:br/>
        <w:t>there’s some overlap in the spending numbers.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The top 10 for spending were: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 xml:space="preserve">*Taxation at $16.4 million. The topic in the </w:t>
      </w:r>
      <w:proofErr w:type="spellStart"/>
      <w:r w:rsidR="00E93654">
        <w:rPr>
          <w:rFonts w:ascii="Arial" w:hAnsi="Arial" w:cs="Arial"/>
          <w:color w:val="212121"/>
          <w:sz w:val="22"/>
          <w:szCs w:val="22"/>
        </w:rPr>
        <w:t>AdImpact</w:t>
      </w:r>
      <w:proofErr w:type="spellEnd"/>
      <w:r w:rsidR="00E93654">
        <w:rPr>
          <w:rFonts w:ascii="Arial" w:hAnsi="Arial" w:cs="Arial"/>
          <w:color w:val="212121"/>
          <w:sz w:val="22"/>
          <w:szCs w:val="22"/>
        </w:rPr>
        <w:t xml:space="preserve"> database didn’t</w:t>
      </w:r>
      <w:r w:rsidR="00E93654">
        <w:rPr>
          <w:rFonts w:ascii="Arial" w:hAnsi="Arial" w:cs="Arial"/>
          <w:color w:val="212121"/>
          <w:sz w:val="22"/>
          <w:szCs w:val="22"/>
        </w:rPr>
        <w:br/>
        <w:t>break it out by property taxes, which was the most important topic to</w:t>
      </w:r>
      <w:r w:rsidR="00E93654">
        <w:rPr>
          <w:rFonts w:ascii="Arial" w:hAnsi="Arial" w:cs="Arial"/>
          <w:color w:val="212121"/>
          <w:sz w:val="22"/>
          <w:szCs w:val="22"/>
        </w:rPr>
        <w:br/>
        <w:t>6% of voters in the Marquette poll, tied for No. 5.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lastRenderedPageBreak/>
        <w:br/>
        <w:t>*Healthcare at $11.1 million; 10% of voters said health insurance was</w:t>
      </w:r>
      <w:r w:rsidR="00E93654">
        <w:rPr>
          <w:rFonts w:ascii="Arial" w:hAnsi="Arial" w:cs="Arial"/>
          <w:color w:val="212121"/>
          <w:sz w:val="22"/>
          <w:szCs w:val="22"/>
        </w:rPr>
        <w:br/>
        <w:t>their No. 1 issue, ranking third in last month’s poll.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*Data centers at $6.8 million; 5% of voters said it was their most</w:t>
      </w:r>
      <w:r w:rsidR="00E93654">
        <w:rPr>
          <w:rFonts w:ascii="Arial" w:hAnsi="Arial" w:cs="Arial"/>
          <w:color w:val="212121"/>
          <w:sz w:val="22"/>
          <w:szCs w:val="22"/>
        </w:rPr>
        <w:br/>
        <w:t>important issue, good for No. 7.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*Housing at $5.7 million; 6% of votes said housing affordability was</w:t>
      </w:r>
      <w:r w:rsidR="00E93654">
        <w:rPr>
          <w:rFonts w:ascii="Arial" w:hAnsi="Arial" w:cs="Arial"/>
          <w:color w:val="212121"/>
          <w:sz w:val="22"/>
          <w:szCs w:val="22"/>
        </w:rPr>
        <w:br/>
        <w:t>their No. 1 issue, tied for fifth highest.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*Crime at $5.2 million; it was the top issue for 1% of voters, ranking</w:t>
      </w:r>
      <w:r w:rsidR="00E93654">
        <w:rPr>
          <w:rFonts w:ascii="Arial" w:hAnsi="Arial" w:cs="Arial"/>
          <w:color w:val="212121"/>
          <w:sz w:val="22"/>
          <w:szCs w:val="22"/>
        </w:rPr>
        <w:br/>
        <w:t>10th highest in the Marquette poll.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*Immigration at $4.1 million; in the Marquette poll, 12% of voters</w:t>
      </w:r>
      <w:r w:rsidR="00E93654">
        <w:rPr>
          <w:rFonts w:ascii="Arial" w:hAnsi="Arial" w:cs="Arial"/>
          <w:color w:val="212121"/>
          <w:sz w:val="22"/>
          <w:szCs w:val="22"/>
        </w:rPr>
        <w:br/>
        <w:t>said illegal immigration and border security was their No. 1 issue.</w:t>
      </w:r>
      <w:r w:rsidR="00E93654">
        <w:rPr>
          <w:rFonts w:ascii="Arial" w:hAnsi="Arial" w:cs="Arial"/>
          <w:color w:val="212121"/>
          <w:sz w:val="22"/>
          <w:szCs w:val="22"/>
        </w:rPr>
        <w:br/>
        <w:t>The bulk of the spending on that issue was a $2.2 million ad buy from</w:t>
      </w:r>
      <w:r w:rsidR="00E93654">
        <w:rPr>
          <w:rFonts w:ascii="Arial" w:hAnsi="Arial" w:cs="Arial"/>
          <w:color w:val="212121"/>
          <w:sz w:val="22"/>
          <w:szCs w:val="22"/>
        </w:rPr>
        <w:br/>
        <w:t>the conservative Restoration of America PAC ad that included images of</w:t>
      </w:r>
      <w:r w:rsidR="00E93654">
        <w:rPr>
          <w:rFonts w:ascii="Arial" w:hAnsi="Arial" w:cs="Arial"/>
          <w:color w:val="212121"/>
          <w:sz w:val="22"/>
          <w:szCs w:val="22"/>
        </w:rPr>
        <w:br/>
        <w:t>Dem gubernatorial candidates Mandela Barnes, Francesca Hong and Sara</w:t>
      </w:r>
      <w:r w:rsidR="00E93654">
        <w:rPr>
          <w:rFonts w:ascii="Arial" w:hAnsi="Arial" w:cs="Arial"/>
          <w:color w:val="212121"/>
          <w:sz w:val="22"/>
          <w:szCs w:val="22"/>
        </w:rPr>
        <w:br/>
        <w:t>Rodriguez ahead of the primary. That spot also included transgender</w:t>
      </w:r>
      <w:r w:rsidR="00E93654">
        <w:rPr>
          <w:rFonts w:ascii="Arial" w:hAnsi="Arial" w:cs="Arial"/>
          <w:color w:val="212121"/>
          <w:sz w:val="22"/>
          <w:szCs w:val="22"/>
        </w:rPr>
        <w:br/>
        <w:t>issues.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*Education at $3.8 million; public schools was the top issue for 3% of</w:t>
      </w:r>
      <w:r w:rsidR="00E93654">
        <w:rPr>
          <w:rFonts w:ascii="Arial" w:hAnsi="Arial" w:cs="Arial"/>
          <w:color w:val="212121"/>
          <w:sz w:val="22"/>
          <w:szCs w:val="22"/>
        </w:rPr>
        <w:br/>
        <w:t>voters, ranking No. 9.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*Inflation at more than $3.6 million; inflation and the cost of living</w:t>
      </w:r>
      <w:r w:rsidR="00E93654">
        <w:rPr>
          <w:rFonts w:ascii="Arial" w:hAnsi="Arial" w:cs="Arial"/>
          <w:color w:val="212121"/>
          <w:sz w:val="22"/>
          <w:szCs w:val="22"/>
        </w:rPr>
        <w:br/>
        <w:t>was by far the most important issue to voters, with 43% saying it was</w:t>
      </w:r>
      <w:r w:rsidR="00E93654">
        <w:rPr>
          <w:rFonts w:ascii="Arial" w:hAnsi="Arial" w:cs="Arial"/>
          <w:color w:val="212121"/>
          <w:sz w:val="22"/>
          <w:szCs w:val="22"/>
        </w:rPr>
        <w:br/>
        <w:t>No. 1 on their list.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*Abortion at $3.6 million; it was the top issue for 4% of voters,</w:t>
      </w:r>
      <w:r w:rsidR="00E93654">
        <w:rPr>
          <w:rFonts w:ascii="Arial" w:hAnsi="Arial" w:cs="Arial"/>
          <w:color w:val="212121"/>
          <w:sz w:val="22"/>
          <w:szCs w:val="22"/>
        </w:rPr>
        <w:br/>
        <w:t>ranking eighth.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*Jobs and the economy at $2.9 million; it was the top issue for 7%,</w:t>
      </w:r>
      <w:r w:rsidR="00E93654">
        <w:rPr>
          <w:rFonts w:ascii="Arial" w:hAnsi="Arial" w:cs="Arial"/>
          <w:color w:val="212121"/>
          <w:sz w:val="22"/>
          <w:szCs w:val="22"/>
        </w:rPr>
        <w:br/>
        <w:t>ranking No. 4.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In some races, both sides are using the data center issue, like in</w:t>
      </w:r>
      <w:r w:rsidR="00E93654">
        <w:rPr>
          <w:rFonts w:ascii="Arial" w:hAnsi="Arial" w:cs="Arial"/>
          <w:color w:val="212121"/>
          <w:sz w:val="22"/>
          <w:szCs w:val="22"/>
        </w:rPr>
        <w:br/>
        <w:t>southwestern Wisconsin's 17th Senate District, one of the key races</w:t>
      </w:r>
      <w:r w:rsidR="00E93654">
        <w:rPr>
          <w:rFonts w:ascii="Arial" w:hAnsi="Arial" w:cs="Arial"/>
          <w:color w:val="212121"/>
          <w:sz w:val="22"/>
          <w:szCs w:val="22"/>
        </w:rPr>
        <w:br/>
        <w:t>for control of the state Senate this fall.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That race pits Republican Howard Marklein, co-chair of the Joint</w:t>
      </w:r>
      <w:r w:rsidR="00E93654">
        <w:rPr>
          <w:rFonts w:ascii="Arial" w:hAnsi="Arial" w:cs="Arial"/>
          <w:color w:val="212121"/>
          <w:sz w:val="22"/>
          <w:szCs w:val="22"/>
        </w:rPr>
        <w:br/>
        <w:t>Finance Committee, against Rep. Jenna Jacobson, an Oregon Dem who was</w:t>
      </w:r>
      <w:r w:rsidR="00E93654">
        <w:rPr>
          <w:rFonts w:ascii="Arial" w:hAnsi="Arial" w:cs="Arial"/>
          <w:color w:val="212121"/>
          <w:sz w:val="22"/>
          <w:szCs w:val="22"/>
        </w:rPr>
        <w:br/>
        <w:t>first elected to the Assembly in 2022.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There, the Dem group New Wisconsin Majority has been running a</w:t>
      </w:r>
      <w:r w:rsidR="00E93654">
        <w:rPr>
          <w:rFonts w:ascii="Arial" w:hAnsi="Arial" w:cs="Arial"/>
          <w:color w:val="212121"/>
          <w:sz w:val="22"/>
          <w:szCs w:val="22"/>
        </w:rPr>
        <w:br/>
        <w:t>15-second ad on broadcast TV that charges “big tech” gave Marklein’s</w:t>
      </w:r>
      <w:r w:rsidR="00E93654">
        <w:rPr>
          <w:rFonts w:ascii="Arial" w:hAnsi="Arial" w:cs="Arial"/>
          <w:color w:val="212121"/>
          <w:sz w:val="22"/>
          <w:szCs w:val="22"/>
        </w:rPr>
        <w:br/>
        <w:t>campaign thousands and then he gave tax breaks “to their data</w:t>
      </w:r>
      <w:r w:rsidR="00E93654">
        <w:rPr>
          <w:rFonts w:ascii="Arial" w:hAnsi="Arial" w:cs="Arial"/>
          <w:color w:val="212121"/>
          <w:sz w:val="22"/>
          <w:szCs w:val="22"/>
        </w:rPr>
        <w:br/>
        <w:t>centers.” The spot concludes, “Doesn't take AI to see that Howard</w:t>
      </w:r>
      <w:r w:rsidR="00E93654">
        <w:rPr>
          <w:rFonts w:ascii="Arial" w:hAnsi="Arial" w:cs="Arial"/>
          <w:color w:val="212121"/>
          <w:sz w:val="22"/>
          <w:szCs w:val="22"/>
        </w:rPr>
        <w:br/>
        <w:t>Marklein serves data centers, not us.”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 xml:space="preserve">The </w:t>
      </w:r>
      <w:proofErr w:type="spellStart"/>
      <w:r w:rsidR="00E93654">
        <w:rPr>
          <w:rFonts w:ascii="Arial" w:hAnsi="Arial" w:cs="Arial"/>
          <w:color w:val="212121"/>
          <w:sz w:val="22"/>
          <w:szCs w:val="22"/>
        </w:rPr>
        <w:t>AdImpact</w:t>
      </w:r>
      <w:proofErr w:type="spellEnd"/>
      <w:r w:rsidR="00E93654">
        <w:rPr>
          <w:rFonts w:ascii="Arial" w:hAnsi="Arial" w:cs="Arial"/>
          <w:color w:val="212121"/>
          <w:sz w:val="22"/>
          <w:szCs w:val="22"/>
        </w:rPr>
        <w:t xml:space="preserve"> data focuses on broadcast ads. Separately, WisPolitics</w:t>
      </w:r>
      <w:r w:rsidR="00E93654">
        <w:rPr>
          <w:rFonts w:ascii="Arial" w:hAnsi="Arial" w:cs="Arial"/>
          <w:color w:val="212121"/>
          <w:sz w:val="22"/>
          <w:szCs w:val="22"/>
        </w:rPr>
        <w:br/>
        <w:t>has been monitoring digital ads and tracked one from the GOP-aligned</w:t>
      </w:r>
      <w:r w:rsidR="00E93654">
        <w:rPr>
          <w:rFonts w:ascii="Arial" w:hAnsi="Arial" w:cs="Arial"/>
          <w:color w:val="212121"/>
          <w:sz w:val="22"/>
          <w:szCs w:val="22"/>
        </w:rPr>
        <w:br/>
        <w:t>Jobs First Coalition Inc. knocking Jacobson. The narrator in that spot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lastRenderedPageBreak/>
        <w:t>says she voted against legislation in the Assembly that would’ve</w:t>
      </w:r>
      <w:r w:rsidR="00E93654">
        <w:rPr>
          <w:rFonts w:ascii="Arial" w:hAnsi="Arial" w:cs="Arial"/>
          <w:color w:val="212121"/>
          <w:sz w:val="22"/>
          <w:szCs w:val="22"/>
        </w:rPr>
        <w:br/>
        <w:t>prevented “data centers from driving up energy costs for Wisconsin</w:t>
      </w:r>
      <w:r w:rsidR="00E93654">
        <w:rPr>
          <w:rFonts w:ascii="Arial" w:hAnsi="Arial" w:cs="Arial"/>
          <w:color w:val="212121"/>
          <w:sz w:val="22"/>
          <w:szCs w:val="22"/>
        </w:rPr>
        <w:br/>
        <w:t>families.” The narrator also says the bill would’ve prevented data</w:t>
      </w:r>
      <w:r w:rsidR="00E93654">
        <w:rPr>
          <w:rFonts w:ascii="Arial" w:hAnsi="Arial" w:cs="Arial"/>
          <w:color w:val="212121"/>
          <w:sz w:val="22"/>
          <w:szCs w:val="22"/>
        </w:rPr>
        <w:br/>
        <w:t>centers from wasting clean drinking water before closing the ad, “Tell</w:t>
      </w:r>
      <w:r w:rsidR="00E93654">
        <w:rPr>
          <w:rFonts w:ascii="Arial" w:hAnsi="Arial" w:cs="Arial"/>
          <w:color w:val="212121"/>
          <w:sz w:val="22"/>
          <w:szCs w:val="22"/>
        </w:rPr>
        <w:br/>
        <w:t>Rep. Jenna Jacobson her vote does not compute.”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Among broadcast ads in the governor’s race, GOP candidate Tom Tiffany</w:t>
      </w:r>
      <w:r w:rsidR="00E93654">
        <w:rPr>
          <w:rFonts w:ascii="Arial" w:hAnsi="Arial" w:cs="Arial"/>
          <w:color w:val="212121"/>
          <w:sz w:val="22"/>
          <w:szCs w:val="22"/>
        </w:rPr>
        <w:br/>
        <w:t>has put more than $1.1 million behind a spot that included a line</w:t>
      </w:r>
      <w:r w:rsidR="00E93654">
        <w:rPr>
          <w:rFonts w:ascii="Arial" w:hAnsi="Arial" w:cs="Arial"/>
          <w:color w:val="212121"/>
          <w:sz w:val="22"/>
          <w:szCs w:val="22"/>
        </w:rPr>
        <w:br/>
        <w:t>labeling his Dem rival as “Data Center David Crowley,” according to</w:t>
      </w:r>
      <w:r w:rsidR="00E93654">
        <w:rPr>
          <w:rFonts w:ascii="Arial" w:hAnsi="Arial" w:cs="Arial"/>
          <w:color w:val="212121"/>
          <w:sz w:val="22"/>
          <w:szCs w:val="22"/>
        </w:rPr>
        <w:br/>
        <w:t xml:space="preserve">the </w:t>
      </w:r>
      <w:proofErr w:type="spellStart"/>
      <w:r w:rsidR="00E93654">
        <w:rPr>
          <w:rFonts w:ascii="Arial" w:hAnsi="Arial" w:cs="Arial"/>
          <w:color w:val="212121"/>
          <w:sz w:val="22"/>
          <w:szCs w:val="22"/>
        </w:rPr>
        <w:t>AdImpact</w:t>
      </w:r>
      <w:proofErr w:type="spellEnd"/>
      <w:r w:rsidR="00E93654">
        <w:rPr>
          <w:rFonts w:ascii="Arial" w:hAnsi="Arial" w:cs="Arial"/>
          <w:color w:val="212121"/>
          <w:sz w:val="22"/>
          <w:szCs w:val="22"/>
        </w:rPr>
        <w:t xml:space="preserve"> data.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Crowley’s first ad of the general election includes a line promising</w:t>
      </w:r>
      <w:r w:rsidR="00E93654">
        <w:rPr>
          <w:rFonts w:ascii="Arial" w:hAnsi="Arial" w:cs="Arial"/>
          <w:color w:val="212121"/>
          <w:sz w:val="22"/>
          <w:szCs w:val="22"/>
        </w:rPr>
        <w:br/>
        <w:t xml:space="preserve">to hold data centers accountable and “make them pay.” </w:t>
      </w:r>
      <w:proofErr w:type="spellStart"/>
      <w:r w:rsidR="00E93654">
        <w:rPr>
          <w:rFonts w:ascii="Arial" w:hAnsi="Arial" w:cs="Arial"/>
          <w:color w:val="212121"/>
          <w:sz w:val="22"/>
          <w:szCs w:val="22"/>
        </w:rPr>
        <w:t>AdImpact</w:t>
      </w:r>
      <w:proofErr w:type="spellEnd"/>
      <w:r w:rsidR="00E93654">
        <w:rPr>
          <w:rFonts w:ascii="Arial" w:hAnsi="Arial" w:cs="Arial"/>
          <w:color w:val="212121"/>
          <w:sz w:val="22"/>
          <w:szCs w:val="22"/>
        </w:rPr>
        <w:t xml:space="preserve"> had</w:t>
      </w:r>
      <w:r w:rsidR="00E93654">
        <w:rPr>
          <w:rFonts w:ascii="Arial" w:hAnsi="Arial" w:cs="Arial"/>
          <w:color w:val="212121"/>
          <w:sz w:val="22"/>
          <w:szCs w:val="22"/>
        </w:rPr>
        <w:br/>
        <w:t>tracked $774,000 on that ad as Sept. 4.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Meanwhile, Protect Our Wisconsin, which is aligned with the Democratic</w:t>
      </w:r>
      <w:r w:rsidR="00E93654">
        <w:rPr>
          <w:rFonts w:ascii="Arial" w:hAnsi="Arial" w:cs="Arial"/>
          <w:color w:val="212121"/>
          <w:sz w:val="22"/>
          <w:szCs w:val="22"/>
        </w:rPr>
        <w:br/>
        <w:t>Governors Association, had put $643,000 behind a broadcast ad saying</w:t>
      </w:r>
      <w:r w:rsidR="00E93654">
        <w:rPr>
          <w:rFonts w:ascii="Arial" w:hAnsi="Arial" w:cs="Arial"/>
          <w:color w:val="212121"/>
          <w:sz w:val="22"/>
          <w:szCs w:val="22"/>
        </w:rPr>
        <w:br/>
        <w:t>“Tiffany sold us out on data centers” and voted to give their</w:t>
      </w:r>
      <w:r w:rsidR="00E93654">
        <w:rPr>
          <w:rFonts w:ascii="Arial" w:hAnsi="Arial" w:cs="Arial"/>
          <w:color w:val="212121"/>
          <w:sz w:val="22"/>
          <w:szCs w:val="22"/>
        </w:rPr>
        <w:br/>
        <w:t>operators a $68 billion tax cut.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Tiffany supporters seemed to have moved on from that issue for now,</w:t>
      </w:r>
      <w:r w:rsidR="00E93654">
        <w:rPr>
          <w:rFonts w:ascii="Arial" w:hAnsi="Arial" w:cs="Arial"/>
          <w:color w:val="212121"/>
          <w:sz w:val="22"/>
          <w:szCs w:val="22"/>
        </w:rPr>
        <w:br/>
        <w:t>but you can be sure that data centers will remain a part of the</w:t>
      </w:r>
      <w:r w:rsidR="00E93654">
        <w:rPr>
          <w:rFonts w:ascii="Arial" w:hAnsi="Arial" w:cs="Arial"/>
          <w:color w:val="212121"/>
          <w:sz w:val="22"/>
          <w:szCs w:val="22"/>
        </w:rPr>
        <w:br/>
        <w:t>political lexicon all the way through November.</w:t>
      </w:r>
      <w:r w:rsidR="00E93654">
        <w:rPr>
          <w:rFonts w:ascii="Arial" w:hAnsi="Arial" w:cs="Arial"/>
          <w:color w:val="212121"/>
          <w:sz w:val="22"/>
          <w:szCs w:val="22"/>
        </w:rPr>
        <w:br/>
      </w:r>
      <w:r w:rsidR="00E93654">
        <w:rPr>
          <w:rFonts w:ascii="Arial" w:hAnsi="Arial" w:cs="Arial"/>
          <w:color w:val="212121"/>
          <w:sz w:val="22"/>
          <w:szCs w:val="22"/>
        </w:rPr>
        <w:br/>
        <w:t>For more, go to</w:t>
      </w:r>
      <w:r w:rsidR="00E93654">
        <w:rPr>
          <w:rStyle w:val="apple-converted-space"/>
          <w:rFonts w:ascii="Arial" w:hAnsi="Arial" w:cs="Arial"/>
          <w:color w:val="212121"/>
          <w:sz w:val="22"/>
          <w:szCs w:val="22"/>
        </w:rPr>
        <w:t> </w:t>
      </w:r>
      <w:hyperlink r:id="rId6" w:tooltip="http://www.wispolitics.com" w:history="1">
        <w:r w:rsidR="00E93654">
          <w:rPr>
            <w:rStyle w:val="Hyperlink"/>
            <w:rFonts w:ascii="Arial" w:hAnsi="Arial" w:cs="Arial"/>
            <w:color w:val="906DDD"/>
            <w:sz w:val="22"/>
            <w:szCs w:val="22"/>
          </w:rPr>
          <w:t>www.wispolitics.com</w:t>
        </w:r>
      </w:hyperlink>
    </w:p>
    <w:sectPr w:rsidR="00D82C3E" w:rsidRPr="003C1D33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C11A35" w14:textId="77777777" w:rsidR="00541B25" w:rsidRDefault="00541B25">
      <w:r>
        <w:separator/>
      </w:r>
    </w:p>
  </w:endnote>
  <w:endnote w:type="continuationSeparator" w:id="0">
    <w:p w14:paraId="2BD29DDC" w14:textId="77777777" w:rsidR="00541B25" w:rsidRDefault="00541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65BEE5" w14:textId="77777777" w:rsidR="00D82C3E" w:rsidRDefault="00D82C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6DEA8A" w14:textId="77777777" w:rsidR="00541B25" w:rsidRDefault="00541B25">
      <w:r>
        <w:separator/>
      </w:r>
    </w:p>
  </w:footnote>
  <w:footnote w:type="continuationSeparator" w:id="0">
    <w:p w14:paraId="1DF9D670" w14:textId="77777777" w:rsidR="00541B25" w:rsidRDefault="00541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78853F" w14:textId="77777777" w:rsidR="00D82C3E" w:rsidRDefault="00D82C3E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C3E"/>
    <w:rsid w:val="0014774E"/>
    <w:rsid w:val="00182975"/>
    <w:rsid w:val="00212C3A"/>
    <w:rsid w:val="002E19C4"/>
    <w:rsid w:val="003C1D33"/>
    <w:rsid w:val="00466E84"/>
    <w:rsid w:val="004E2B0D"/>
    <w:rsid w:val="00541B25"/>
    <w:rsid w:val="009D0D98"/>
    <w:rsid w:val="009E61A9"/>
    <w:rsid w:val="00AA4D40"/>
    <w:rsid w:val="00B16C44"/>
    <w:rsid w:val="00BC42C9"/>
    <w:rsid w:val="00C94863"/>
    <w:rsid w:val="00CA0DFF"/>
    <w:rsid w:val="00D82C3E"/>
    <w:rsid w:val="00E93654"/>
    <w:rsid w:val="00F93196"/>
    <w:rsid w:val="00FA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11795"/>
  <w15:docId w15:val="{BFCF98C2-E1A8-624C-9B2F-F99ED8F5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paragraph" w:styleId="NormalWeb">
    <w:name w:val="Normal (Web)"/>
    <w:basedOn w:val="Normal"/>
    <w:uiPriority w:val="99"/>
    <w:unhideWhenUsed/>
    <w:rsid w:val="003C1D3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customStyle="1" w:styleId="apple-converted-space">
    <w:name w:val="apple-converted-space"/>
    <w:basedOn w:val="DefaultParagraphFont"/>
    <w:rsid w:val="00E93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ispolitics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902</Words>
  <Characters>4745</Characters>
  <Application>Microsoft Office Word</Application>
  <DocSecurity>0</DocSecurity>
  <Lines>128</Lines>
  <Paragraphs>2</Paragraphs>
  <ScaleCrop>false</ScaleCrop>
  <Company>Wisconsin NewsMedia Association</Company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Denise Guttery</cp:lastModifiedBy>
  <cp:revision>8</cp:revision>
  <dcterms:created xsi:type="dcterms:W3CDTF">2026-08-12T15:47:00Z</dcterms:created>
  <dcterms:modified xsi:type="dcterms:W3CDTF">2026-09-18T18:07:00Z</dcterms:modified>
</cp:coreProperties>
</file>