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A44F6" w14:textId="77777777" w:rsidR="000A5F53" w:rsidRPr="000A5F53" w:rsidRDefault="000A5F53" w:rsidP="000A5F53">
      <w:pPr>
        <w:spacing w:after="0" w:line="240" w:lineRule="auto"/>
        <w:ind w:firstLine="274"/>
        <w:rPr>
          <w:rFonts w:eastAsia="Times New Roman" w:cs="Times New Roman"/>
          <w:color w:val="212121"/>
          <w:kern w:val="0"/>
          <w14:ligatures w14:val="none"/>
        </w:rPr>
      </w:pPr>
      <w:r w:rsidRPr="000A5F53">
        <w:rPr>
          <w:rFonts w:eastAsia="Times New Roman" w:cs="Arial"/>
          <w:color w:val="000000"/>
          <w:kern w:val="0"/>
          <w:sz w:val="22"/>
          <w:szCs w:val="22"/>
          <w14:ligatures w14:val="none"/>
        </w:rPr>
        <w:t>We need more visiting in the world</w:t>
      </w:r>
    </w:p>
    <w:p w14:paraId="4C3482A9" w14:textId="77777777" w:rsidR="000A5F53" w:rsidRPr="000A5F53" w:rsidRDefault="000A5F53" w:rsidP="000A5F53">
      <w:pPr>
        <w:spacing w:after="0" w:line="240" w:lineRule="auto"/>
        <w:ind w:firstLine="274"/>
        <w:rPr>
          <w:rFonts w:eastAsia="Times New Roman" w:cs="Times New Roman"/>
          <w:color w:val="212121"/>
          <w:kern w:val="0"/>
          <w:sz w:val="20"/>
          <w:szCs w:val="20"/>
          <w14:ligatures w14:val="none"/>
        </w:rPr>
      </w:pPr>
      <w:r w:rsidRPr="000A5F53">
        <w:rPr>
          <w:rFonts w:eastAsia="Times New Roman" w:cs="Times New Roman"/>
          <w:color w:val="212121"/>
          <w:kern w:val="0"/>
          <w14:ligatures w14:val="none"/>
        </w:rPr>
        <w:t> </w:t>
      </w:r>
    </w:p>
    <w:p w14:paraId="15855973" w14:textId="77777777" w:rsidR="000A5F53" w:rsidRPr="000A5F53" w:rsidRDefault="000A5F53" w:rsidP="000A5F53">
      <w:pPr>
        <w:spacing w:after="0" w:line="240" w:lineRule="auto"/>
        <w:ind w:firstLine="274"/>
        <w:rPr>
          <w:rFonts w:eastAsia="Times New Roman" w:cs="Times New Roman"/>
          <w:color w:val="212121"/>
          <w:kern w:val="0"/>
          <w14:ligatures w14:val="none"/>
        </w:rPr>
      </w:pPr>
      <w:r w:rsidRPr="000A5F53">
        <w:rPr>
          <w:rFonts w:eastAsia="Times New Roman" w:cs="Arial"/>
          <w:color w:val="000000"/>
          <w:kern w:val="0"/>
          <w:sz w:val="22"/>
          <w:szCs w:val="22"/>
          <w14:ligatures w14:val="none"/>
        </w:rPr>
        <w:t>The 1970s were certainly economically challenging times for our country.</w:t>
      </w:r>
    </w:p>
    <w:p w14:paraId="37C55244" w14:textId="77777777" w:rsidR="000A5F53" w:rsidRPr="000A5F53" w:rsidRDefault="000A5F53" w:rsidP="000A5F53">
      <w:pPr>
        <w:spacing w:after="0" w:line="240" w:lineRule="auto"/>
        <w:ind w:firstLine="274"/>
        <w:rPr>
          <w:rFonts w:eastAsia="Times New Roman" w:cs="Times New Roman"/>
          <w:color w:val="212121"/>
          <w:kern w:val="0"/>
          <w14:ligatures w14:val="none"/>
        </w:rPr>
      </w:pPr>
      <w:r w:rsidRPr="000A5F53">
        <w:rPr>
          <w:rFonts w:eastAsia="Times New Roman" w:cs="Arial"/>
          <w:color w:val="000000"/>
          <w:kern w:val="0"/>
          <w:sz w:val="22"/>
          <w:szCs w:val="22"/>
          <w14:ligatures w14:val="none"/>
        </w:rPr>
        <w:t>We went from a recession to stagflation to high unemployment and high interest rates. </w:t>
      </w:r>
    </w:p>
    <w:p w14:paraId="27F1CB1A" w14:textId="77777777" w:rsidR="000A5F53" w:rsidRPr="000A5F53" w:rsidRDefault="000A5F53" w:rsidP="000A5F53">
      <w:pPr>
        <w:spacing w:after="0" w:line="240" w:lineRule="auto"/>
        <w:ind w:firstLine="274"/>
        <w:rPr>
          <w:rFonts w:eastAsia="Times New Roman" w:cs="Times New Roman"/>
          <w:color w:val="212121"/>
          <w:kern w:val="0"/>
          <w14:ligatures w14:val="none"/>
        </w:rPr>
      </w:pPr>
      <w:r w:rsidRPr="000A5F53">
        <w:rPr>
          <w:rFonts w:eastAsia="Times New Roman" w:cs="Arial"/>
          <w:color w:val="000000"/>
          <w:kern w:val="0"/>
          <w:sz w:val="22"/>
          <w:szCs w:val="22"/>
          <w14:ligatures w14:val="none"/>
        </w:rPr>
        <w:t>Time has a way of easing pain, but it sure seemed like a kinder and gentler version of an imperfect world compared to today. Tensions are high. Unity seems like a billion eye blinks away.</w:t>
      </w:r>
    </w:p>
    <w:p w14:paraId="02097A78" w14:textId="77777777" w:rsidR="000A5F53" w:rsidRPr="000A5F53" w:rsidRDefault="000A5F53" w:rsidP="000A5F53">
      <w:pPr>
        <w:spacing w:after="0" w:line="240" w:lineRule="auto"/>
        <w:ind w:firstLine="274"/>
        <w:rPr>
          <w:rFonts w:eastAsia="Times New Roman" w:cs="Times New Roman"/>
          <w:color w:val="212121"/>
          <w:kern w:val="0"/>
          <w14:ligatures w14:val="none"/>
        </w:rPr>
      </w:pPr>
      <w:r w:rsidRPr="000A5F53">
        <w:rPr>
          <w:rFonts w:eastAsia="Times New Roman" w:cs="Arial"/>
          <w:color w:val="000000"/>
          <w:kern w:val="0"/>
          <w:sz w:val="22"/>
          <w:szCs w:val="22"/>
          <w14:ligatures w14:val="none"/>
        </w:rPr>
        <w:t xml:space="preserve">But in the 1970s we had what my late grandmother Cecile Hardie called visiting. It was a very informal </w:t>
      </w:r>
      <w:proofErr w:type="gramStart"/>
      <w:r w:rsidRPr="000A5F53">
        <w:rPr>
          <w:rFonts w:eastAsia="Times New Roman" w:cs="Arial"/>
          <w:color w:val="000000"/>
          <w:kern w:val="0"/>
          <w:sz w:val="22"/>
          <w:szCs w:val="22"/>
          <w14:ligatures w14:val="none"/>
        </w:rPr>
        <w:t>process, but</w:t>
      </w:r>
      <w:proofErr w:type="gramEnd"/>
      <w:r w:rsidRPr="000A5F53">
        <w:rPr>
          <w:rFonts w:eastAsia="Times New Roman" w:cs="Arial"/>
          <w:color w:val="000000"/>
          <w:kern w:val="0"/>
          <w:sz w:val="22"/>
          <w:szCs w:val="22"/>
          <w14:ligatures w14:val="none"/>
        </w:rPr>
        <w:t xml:space="preserve"> involved three specific steps.</w:t>
      </w:r>
    </w:p>
    <w:p w14:paraId="40ABEECA" w14:textId="77777777" w:rsidR="000A5F53" w:rsidRPr="000A5F53" w:rsidRDefault="000A5F53" w:rsidP="000A5F53">
      <w:pPr>
        <w:spacing w:after="0" w:line="240" w:lineRule="auto"/>
        <w:ind w:firstLine="274"/>
        <w:rPr>
          <w:rFonts w:eastAsia="Times New Roman" w:cs="Times New Roman"/>
          <w:color w:val="212121"/>
          <w:kern w:val="0"/>
          <w14:ligatures w14:val="none"/>
        </w:rPr>
      </w:pPr>
      <w:r w:rsidRPr="000A5F53">
        <w:rPr>
          <w:rFonts w:eastAsia="Times New Roman" w:cs="Arial"/>
          <w:color w:val="000000"/>
          <w:kern w:val="0"/>
          <w:sz w:val="22"/>
          <w:szCs w:val="22"/>
          <w14:ligatures w14:val="none"/>
        </w:rPr>
        <w:t>Step one: Turn off the TV. </w:t>
      </w:r>
    </w:p>
    <w:p w14:paraId="1EF480C5" w14:textId="77777777" w:rsidR="000A5F53" w:rsidRPr="000A5F53" w:rsidRDefault="000A5F53" w:rsidP="000A5F53">
      <w:pPr>
        <w:spacing w:after="0" w:line="240" w:lineRule="auto"/>
        <w:ind w:firstLine="274"/>
        <w:rPr>
          <w:rFonts w:eastAsia="Times New Roman" w:cs="Times New Roman"/>
          <w:color w:val="212121"/>
          <w:kern w:val="0"/>
          <w14:ligatures w14:val="none"/>
        </w:rPr>
      </w:pPr>
      <w:r w:rsidRPr="000A5F53">
        <w:rPr>
          <w:rFonts w:eastAsia="Times New Roman" w:cs="Arial"/>
          <w:color w:val="000000"/>
          <w:kern w:val="0"/>
          <w:sz w:val="22"/>
          <w:szCs w:val="22"/>
          <w14:ligatures w14:val="none"/>
        </w:rPr>
        <w:t>Step two: Turn on the coffee pot.</w:t>
      </w:r>
    </w:p>
    <w:p w14:paraId="24FCD7B1" w14:textId="77777777" w:rsidR="000A5F53" w:rsidRPr="000A5F53" w:rsidRDefault="000A5F53" w:rsidP="000A5F53">
      <w:pPr>
        <w:spacing w:after="0" w:line="240" w:lineRule="auto"/>
        <w:ind w:firstLine="274"/>
        <w:rPr>
          <w:rFonts w:eastAsia="Times New Roman" w:cs="Times New Roman"/>
          <w:color w:val="212121"/>
          <w:kern w:val="0"/>
          <w14:ligatures w14:val="none"/>
        </w:rPr>
      </w:pPr>
      <w:r w:rsidRPr="000A5F53">
        <w:rPr>
          <w:rFonts w:eastAsia="Times New Roman" w:cs="Arial"/>
          <w:color w:val="000000"/>
          <w:kern w:val="0"/>
          <w:sz w:val="22"/>
          <w:szCs w:val="22"/>
          <w14:ligatures w14:val="none"/>
        </w:rPr>
        <w:t>Step three: Start visiting.</w:t>
      </w:r>
    </w:p>
    <w:p w14:paraId="12EB57C7" w14:textId="77777777" w:rsidR="000A5F53" w:rsidRPr="000A5F53" w:rsidRDefault="000A5F53" w:rsidP="000A5F53">
      <w:pPr>
        <w:spacing w:after="0" w:line="240" w:lineRule="auto"/>
        <w:ind w:firstLine="274"/>
        <w:rPr>
          <w:rFonts w:eastAsia="Times New Roman" w:cs="Times New Roman"/>
          <w:color w:val="212121"/>
          <w:kern w:val="0"/>
          <w14:ligatures w14:val="none"/>
        </w:rPr>
      </w:pPr>
      <w:r w:rsidRPr="000A5F53">
        <w:rPr>
          <w:rFonts w:eastAsia="Times New Roman" w:cs="Arial"/>
          <w:color w:val="000000"/>
          <w:kern w:val="0"/>
          <w:sz w:val="22"/>
          <w:szCs w:val="22"/>
          <w14:ligatures w14:val="none"/>
        </w:rPr>
        <w:t xml:space="preserve">Sometimes visiting </w:t>
      </w:r>
      <w:proofErr w:type="gramStart"/>
      <w:r w:rsidRPr="000A5F53">
        <w:rPr>
          <w:rFonts w:eastAsia="Times New Roman" w:cs="Arial"/>
          <w:color w:val="000000"/>
          <w:kern w:val="0"/>
          <w:sz w:val="22"/>
          <w:szCs w:val="22"/>
          <w14:ligatures w14:val="none"/>
        </w:rPr>
        <w:t>was</w:t>
      </w:r>
      <w:proofErr w:type="gramEnd"/>
      <w:r w:rsidRPr="000A5F53">
        <w:rPr>
          <w:rFonts w:eastAsia="Times New Roman" w:cs="Arial"/>
          <w:color w:val="000000"/>
          <w:kern w:val="0"/>
          <w:sz w:val="22"/>
          <w:szCs w:val="22"/>
          <w14:ligatures w14:val="none"/>
        </w:rPr>
        <w:t xml:space="preserve"> a few folks sitting around the kitchen table holding conversation. For larger groups or special occasions, the couch in the living room – or what Grandma called the “davenport in the parlor” and other seating areas were utilized. </w:t>
      </w:r>
    </w:p>
    <w:p w14:paraId="699322CA" w14:textId="77777777" w:rsidR="000A5F53" w:rsidRPr="000A5F53" w:rsidRDefault="000A5F53" w:rsidP="000A5F53">
      <w:pPr>
        <w:spacing w:after="0" w:line="240" w:lineRule="auto"/>
        <w:ind w:firstLine="274"/>
        <w:rPr>
          <w:rFonts w:eastAsia="Times New Roman" w:cs="Times New Roman"/>
          <w:color w:val="212121"/>
          <w:kern w:val="0"/>
          <w14:ligatures w14:val="none"/>
        </w:rPr>
      </w:pPr>
      <w:r w:rsidRPr="000A5F53">
        <w:rPr>
          <w:rFonts w:eastAsia="Times New Roman" w:cs="Arial"/>
          <w:color w:val="000000"/>
          <w:kern w:val="0"/>
          <w:sz w:val="22"/>
          <w:szCs w:val="22"/>
          <w14:ligatures w14:val="none"/>
        </w:rPr>
        <w:t>The coffee was boiled, so it was hot and strong, the perfect lubricant for socialization. With the TV off, there were no other electronic devices – I can’t imagine what Grandma would have thought about smartphones – to divert your attention. </w:t>
      </w:r>
    </w:p>
    <w:p w14:paraId="4CAA93BF" w14:textId="77777777" w:rsidR="000A5F53" w:rsidRPr="000A5F53" w:rsidRDefault="000A5F53" w:rsidP="000A5F53">
      <w:pPr>
        <w:spacing w:after="0" w:line="240" w:lineRule="auto"/>
        <w:ind w:firstLine="274"/>
        <w:rPr>
          <w:rFonts w:eastAsia="Times New Roman" w:cs="Times New Roman"/>
          <w:color w:val="212121"/>
          <w:kern w:val="0"/>
          <w14:ligatures w14:val="none"/>
        </w:rPr>
      </w:pPr>
      <w:r w:rsidRPr="000A5F53">
        <w:rPr>
          <w:rFonts w:eastAsia="Times New Roman" w:cs="Arial"/>
          <w:color w:val="000000"/>
          <w:kern w:val="0"/>
          <w:sz w:val="22"/>
          <w:szCs w:val="22"/>
          <w14:ligatures w14:val="none"/>
        </w:rPr>
        <w:t>As a young child, I learned the value of sitting, listening and not interrupting. It was a chance to listen to adult conversation. We were free to wander off after a while to seek more childlike diversions like running around outside, but I came to realize that visiting seemed to be therapeutic for the adults.</w:t>
      </w:r>
    </w:p>
    <w:p w14:paraId="46F2E399" w14:textId="77777777" w:rsidR="000A5F53" w:rsidRPr="000A5F53" w:rsidRDefault="000A5F53" w:rsidP="000A5F53">
      <w:pPr>
        <w:spacing w:after="0" w:line="240" w:lineRule="auto"/>
        <w:ind w:firstLine="274"/>
        <w:rPr>
          <w:rFonts w:eastAsia="Times New Roman" w:cs="Times New Roman"/>
          <w:color w:val="212121"/>
          <w:kern w:val="0"/>
          <w14:ligatures w14:val="none"/>
        </w:rPr>
      </w:pPr>
      <w:r w:rsidRPr="000A5F53">
        <w:rPr>
          <w:rFonts w:eastAsia="Times New Roman" w:cs="Arial"/>
          <w:color w:val="000000"/>
          <w:kern w:val="0"/>
          <w:sz w:val="22"/>
          <w:szCs w:val="22"/>
          <w14:ligatures w14:val="none"/>
        </w:rPr>
        <w:t>After Grandma died in 1979, the social visiting epicenter in the family became the kitchen of her sister-in-law Sara Clair’s house. There was a beautiful oak circular kitchen table with feet of carved lion heads. That’s where we’d sit and sip the same strong boiled coffee or super sweetened Tang for the younger folks.</w:t>
      </w:r>
    </w:p>
    <w:p w14:paraId="6F123CEC" w14:textId="77777777" w:rsidR="000A5F53" w:rsidRPr="000A5F53" w:rsidRDefault="000A5F53" w:rsidP="000A5F53">
      <w:pPr>
        <w:spacing w:after="0" w:line="240" w:lineRule="auto"/>
        <w:ind w:firstLine="274"/>
        <w:rPr>
          <w:rFonts w:eastAsia="Times New Roman" w:cs="Times New Roman"/>
          <w:color w:val="212121"/>
          <w:kern w:val="0"/>
          <w14:ligatures w14:val="none"/>
        </w:rPr>
      </w:pPr>
      <w:r w:rsidRPr="000A5F53">
        <w:rPr>
          <w:rFonts w:eastAsia="Times New Roman" w:cs="Arial"/>
          <w:color w:val="000000"/>
          <w:kern w:val="0"/>
          <w:sz w:val="22"/>
          <w:szCs w:val="22"/>
          <w14:ligatures w14:val="none"/>
        </w:rPr>
        <w:t>As I grew into adulthood and preferred coffee over Tang, we would bring our own children to visit Aunt Sara. They too learned the importance of visiting and heard some of the same stories.</w:t>
      </w:r>
    </w:p>
    <w:p w14:paraId="29B8097F" w14:textId="77777777" w:rsidR="000A5F53" w:rsidRPr="000A5F53" w:rsidRDefault="000A5F53" w:rsidP="000A5F53">
      <w:pPr>
        <w:spacing w:after="0" w:line="240" w:lineRule="auto"/>
        <w:ind w:firstLine="274"/>
        <w:rPr>
          <w:rFonts w:eastAsia="Times New Roman" w:cs="Times New Roman"/>
          <w:color w:val="212121"/>
          <w:kern w:val="0"/>
          <w14:ligatures w14:val="none"/>
        </w:rPr>
      </w:pPr>
      <w:r w:rsidRPr="000A5F53">
        <w:rPr>
          <w:rFonts w:eastAsia="Times New Roman" w:cs="Arial"/>
          <w:color w:val="000000"/>
          <w:kern w:val="0"/>
          <w:sz w:val="22"/>
          <w:szCs w:val="22"/>
          <w14:ligatures w14:val="none"/>
        </w:rPr>
        <w:t xml:space="preserve">As a child, I thought that everyone who visited were very much alike, since many were relatives. </w:t>
      </w:r>
      <w:proofErr w:type="gramStart"/>
      <w:r w:rsidRPr="000A5F53">
        <w:rPr>
          <w:rFonts w:eastAsia="Times New Roman" w:cs="Arial"/>
          <w:color w:val="000000"/>
          <w:kern w:val="0"/>
          <w:sz w:val="22"/>
          <w:szCs w:val="22"/>
          <w14:ligatures w14:val="none"/>
        </w:rPr>
        <w:t>Of course</w:t>
      </w:r>
      <w:proofErr w:type="gramEnd"/>
      <w:r w:rsidRPr="000A5F53">
        <w:rPr>
          <w:rFonts w:eastAsia="Times New Roman" w:cs="Arial"/>
          <w:color w:val="000000"/>
          <w:kern w:val="0"/>
          <w:sz w:val="22"/>
          <w:szCs w:val="22"/>
          <w14:ligatures w14:val="none"/>
        </w:rPr>
        <w:t xml:space="preserve"> I learned later that we all had our differences and didn’t believe </w:t>
      </w:r>
      <w:proofErr w:type="gramStart"/>
      <w:r w:rsidRPr="000A5F53">
        <w:rPr>
          <w:rFonts w:eastAsia="Times New Roman" w:cs="Arial"/>
          <w:color w:val="000000"/>
          <w:kern w:val="0"/>
          <w:sz w:val="22"/>
          <w:szCs w:val="22"/>
          <w14:ligatures w14:val="none"/>
        </w:rPr>
        <w:t>all of</w:t>
      </w:r>
      <w:proofErr w:type="gramEnd"/>
      <w:r w:rsidRPr="000A5F53">
        <w:rPr>
          <w:rFonts w:eastAsia="Times New Roman" w:cs="Arial"/>
          <w:color w:val="000000"/>
          <w:kern w:val="0"/>
          <w:sz w:val="22"/>
          <w:szCs w:val="22"/>
          <w14:ligatures w14:val="none"/>
        </w:rPr>
        <w:t xml:space="preserve"> the same things – spiritually, politically or morally. The table was a microcosm of life.</w:t>
      </w:r>
    </w:p>
    <w:p w14:paraId="145105DC" w14:textId="77777777" w:rsidR="000A5F53" w:rsidRPr="000A5F53" w:rsidRDefault="000A5F53" w:rsidP="000A5F53">
      <w:pPr>
        <w:spacing w:after="0" w:line="240" w:lineRule="auto"/>
        <w:ind w:firstLine="274"/>
        <w:rPr>
          <w:rFonts w:eastAsia="Times New Roman" w:cs="Times New Roman"/>
          <w:color w:val="212121"/>
          <w:kern w:val="0"/>
          <w14:ligatures w14:val="none"/>
        </w:rPr>
      </w:pPr>
      <w:r w:rsidRPr="000A5F53">
        <w:rPr>
          <w:rFonts w:eastAsia="Times New Roman" w:cs="Arial"/>
          <w:color w:val="000000"/>
          <w:kern w:val="0"/>
          <w:sz w:val="22"/>
          <w:szCs w:val="22"/>
          <w14:ligatures w14:val="none"/>
        </w:rPr>
        <w:t>Despite our differences, we could still sit down and visit. We didn’t come to the table to argue about differences but to focus on what united us. And hear some country wisdom.</w:t>
      </w:r>
    </w:p>
    <w:p w14:paraId="035A8FA9" w14:textId="77777777" w:rsidR="000A5F53" w:rsidRPr="000A5F53" w:rsidRDefault="000A5F53" w:rsidP="000A5F53">
      <w:pPr>
        <w:spacing w:after="0" w:line="240" w:lineRule="auto"/>
        <w:ind w:firstLine="274"/>
        <w:rPr>
          <w:rFonts w:eastAsia="Times New Roman" w:cs="Times New Roman"/>
          <w:color w:val="212121"/>
          <w:kern w:val="0"/>
          <w14:ligatures w14:val="none"/>
        </w:rPr>
      </w:pPr>
      <w:r w:rsidRPr="000A5F53">
        <w:rPr>
          <w:rFonts w:eastAsia="Times New Roman" w:cs="Arial"/>
          <w:color w:val="000000"/>
          <w:kern w:val="0"/>
          <w:sz w:val="22"/>
          <w:szCs w:val="22"/>
          <w14:ligatures w14:val="none"/>
        </w:rPr>
        <w:t>The turning of the seasons. The planting of the crops. The daily chores. The growing of the garden. Thankfulness. Gratefulness. The simpler things in life. </w:t>
      </w:r>
    </w:p>
    <w:p w14:paraId="4445E57D" w14:textId="77777777" w:rsidR="000A5F53" w:rsidRPr="000A5F53" w:rsidRDefault="000A5F53" w:rsidP="000A5F53">
      <w:pPr>
        <w:spacing w:after="0" w:line="240" w:lineRule="auto"/>
        <w:ind w:firstLine="274"/>
        <w:rPr>
          <w:rFonts w:eastAsia="Times New Roman" w:cs="Times New Roman"/>
          <w:color w:val="212121"/>
          <w:kern w:val="0"/>
          <w14:ligatures w14:val="none"/>
        </w:rPr>
      </w:pPr>
      <w:r w:rsidRPr="000A5F53">
        <w:rPr>
          <w:rFonts w:eastAsia="Times New Roman" w:cs="Arial"/>
          <w:color w:val="000000"/>
          <w:kern w:val="0"/>
          <w:sz w:val="22"/>
          <w:szCs w:val="22"/>
          <w14:ligatures w14:val="none"/>
        </w:rPr>
        <w:t xml:space="preserve">Aunt Sara died in </w:t>
      </w:r>
      <w:proofErr w:type="gramStart"/>
      <w:r w:rsidRPr="000A5F53">
        <w:rPr>
          <w:rFonts w:eastAsia="Times New Roman" w:cs="Arial"/>
          <w:color w:val="000000"/>
          <w:kern w:val="0"/>
          <w:sz w:val="22"/>
          <w:szCs w:val="22"/>
          <w14:ligatures w14:val="none"/>
        </w:rPr>
        <w:t>2004</w:t>
      </w:r>
      <w:proofErr w:type="gramEnd"/>
      <w:r w:rsidRPr="000A5F53">
        <w:rPr>
          <w:rFonts w:eastAsia="Times New Roman" w:cs="Arial"/>
          <w:color w:val="000000"/>
          <w:kern w:val="0"/>
          <w:sz w:val="22"/>
          <w:szCs w:val="22"/>
          <w14:ligatures w14:val="none"/>
        </w:rPr>
        <w:t xml:space="preserve"> and the visiting days went with her. The family had grown with more extensions and some splintering. The matriarchs that were the glue were gone. </w:t>
      </w:r>
    </w:p>
    <w:p w14:paraId="4881D4DC" w14:textId="77777777" w:rsidR="000A5F53" w:rsidRPr="000A5F53" w:rsidRDefault="000A5F53" w:rsidP="000A5F53">
      <w:pPr>
        <w:spacing w:after="0" w:line="240" w:lineRule="auto"/>
        <w:ind w:firstLine="274"/>
        <w:rPr>
          <w:rFonts w:eastAsia="Times New Roman" w:cs="Times New Roman"/>
          <w:color w:val="212121"/>
          <w:kern w:val="0"/>
          <w14:ligatures w14:val="none"/>
        </w:rPr>
      </w:pPr>
      <w:r w:rsidRPr="000A5F53">
        <w:rPr>
          <w:rFonts w:eastAsia="Times New Roman" w:cs="Arial"/>
          <w:color w:val="000000"/>
          <w:kern w:val="0"/>
          <w:sz w:val="22"/>
          <w:szCs w:val="22"/>
          <w14:ligatures w14:val="none"/>
        </w:rPr>
        <w:t>Today I wonder about the state of our greater world. Divisions are the norm. Political storms constantly rage. Anger and bitterness fuel the fight and there is constant pressure to pick a side.</w:t>
      </w:r>
    </w:p>
    <w:p w14:paraId="37CFDDB4" w14:textId="77777777" w:rsidR="000A5F53" w:rsidRPr="000A5F53" w:rsidRDefault="000A5F53" w:rsidP="000A5F53">
      <w:pPr>
        <w:spacing w:after="0" w:line="240" w:lineRule="auto"/>
        <w:ind w:firstLine="274"/>
        <w:rPr>
          <w:rFonts w:eastAsia="Times New Roman" w:cs="Times New Roman"/>
          <w:color w:val="212121"/>
          <w:kern w:val="0"/>
          <w14:ligatures w14:val="none"/>
        </w:rPr>
      </w:pPr>
      <w:r w:rsidRPr="000A5F53">
        <w:rPr>
          <w:rFonts w:eastAsia="Times New Roman" w:cs="Arial"/>
          <w:color w:val="000000"/>
          <w:kern w:val="0"/>
          <w:sz w:val="22"/>
          <w:szCs w:val="22"/>
          <w14:ligatures w14:val="none"/>
        </w:rPr>
        <w:t>I wonder what would happen if we put on the coffee pot, invited our leaders to sit down, set aside their partisan prickliness and listen to each other. Then we would invite folks from all walks of life into the conversation. </w:t>
      </w:r>
    </w:p>
    <w:p w14:paraId="3C791DCE" w14:textId="77777777" w:rsidR="000A5F53" w:rsidRPr="000A5F53" w:rsidRDefault="000A5F53" w:rsidP="000A5F53">
      <w:pPr>
        <w:spacing w:after="0" w:line="240" w:lineRule="auto"/>
        <w:ind w:firstLine="274"/>
        <w:rPr>
          <w:rFonts w:eastAsia="Times New Roman" w:cs="Times New Roman"/>
          <w:color w:val="212121"/>
          <w:kern w:val="0"/>
          <w14:ligatures w14:val="none"/>
        </w:rPr>
      </w:pPr>
      <w:r w:rsidRPr="000A5F53">
        <w:rPr>
          <w:rFonts w:eastAsia="Times New Roman" w:cs="Arial"/>
          <w:color w:val="000000"/>
          <w:kern w:val="0"/>
          <w:sz w:val="22"/>
          <w:szCs w:val="22"/>
          <w14:ligatures w14:val="none"/>
        </w:rPr>
        <w:t>Naturally we’d need someone like Grandma to set the tone and enforce the rules, but I think we would soon find that the conversation would take us down a common path. </w:t>
      </w:r>
    </w:p>
    <w:p w14:paraId="0D793265" w14:textId="77777777" w:rsidR="000A5F53" w:rsidRPr="000A5F53" w:rsidRDefault="000A5F53" w:rsidP="000A5F53">
      <w:pPr>
        <w:spacing w:after="0" w:line="240" w:lineRule="auto"/>
        <w:ind w:firstLine="274"/>
        <w:rPr>
          <w:rFonts w:eastAsia="Times New Roman" w:cs="Times New Roman"/>
          <w:color w:val="212121"/>
          <w:kern w:val="0"/>
          <w14:ligatures w14:val="none"/>
        </w:rPr>
      </w:pPr>
      <w:r w:rsidRPr="000A5F53">
        <w:rPr>
          <w:rFonts w:eastAsia="Times New Roman" w:cs="Arial"/>
          <w:color w:val="000000"/>
          <w:kern w:val="0"/>
          <w:sz w:val="22"/>
          <w:szCs w:val="22"/>
          <w14:ligatures w14:val="none"/>
        </w:rPr>
        <w:t>Perhaps folks would realize that our politics may be worlds apart but the things we care for more like family, our children and a better future for our grandchildren could bind us together.</w:t>
      </w:r>
    </w:p>
    <w:p w14:paraId="7D8EF5E6" w14:textId="77777777" w:rsidR="000A5F53" w:rsidRPr="000A5F53" w:rsidRDefault="000A5F53" w:rsidP="000A5F53">
      <w:pPr>
        <w:spacing w:after="0" w:line="240" w:lineRule="auto"/>
        <w:ind w:firstLine="274"/>
        <w:rPr>
          <w:rFonts w:eastAsia="Times New Roman" w:cs="Times New Roman"/>
          <w:color w:val="212121"/>
          <w:kern w:val="0"/>
          <w14:ligatures w14:val="none"/>
        </w:rPr>
      </w:pPr>
      <w:r w:rsidRPr="000A5F53">
        <w:rPr>
          <w:rFonts w:eastAsia="Times New Roman" w:cs="Arial"/>
          <w:color w:val="000000"/>
          <w:kern w:val="0"/>
          <w:sz w:val="22"/>
          <w:szCs w:val="22"/>
          <w14:ligatures w14:val="none"/>
        </w:rPr>
        <w:t>Maybe we’d talk about the turning of the seasons, the simpler things in life.</w:t>
      </w:r>
    </w:p>
    <w:p w14:paraId="707C7502" w14:textId="3068B9BD" w:rsidR="000A5F53" w:rsidRPr="000A5F53" w:rsidRDefault="000A5F53" w:rsidP="000A5F53">
      <w:pPr>
        <w:spacing w:after="0" w:line="240" w:lineRule="auto"/>
        <w:ind w:firstLine="274"/>
        <w:rPr>
          <w:rFonts w:eastAsia="Times New Roman" w:cs="Times New Roman"/>
          <w:color w:val="212121"/>
          <w:kern w:val="0"/>
          <w14:ligatures w14:val="none"/>
        </w:rPr>
      </w:pPr>
      <w:r w:rsidRPr="000A5F53">
        <w:rPr>
          <w:rFonts w:eastAsia="Times New Roman" w:cs="Arial"/>
          <w:color w:val="000000"/>
          <w:kern w:val="0"/>
          <w:sz w:val="22"/>
          <w:szCs w:val="22"/>
          <w14:ligatures w14:val="none"/>
        </w:rPr>
        <w:t>They too</w:t>
      </w:r>
      <w:r>
        <w:rPr>
          <w:rFonts w:eastAsia="Times New Roman" w:cs="Arial"/>
          <w:color w:val="000000"/>
          <w:kern w:val="0"/>
          <w:sz w:val="22"/>
          <w:szCs w:val="22"/>
          <w14:ligatures w14:val="none"/>
        </w:rPr>
        <w:t xml:space="preserve"> </w:t>
      </w:r>
      <w:r w:rsidRPr="000A5F53">
        <w:rPr>
          <w:rFonts w:eastAsia="Times New Roman" w:cs="Arial"/>
          <w:color w:val="000000"/>
          <w:kern w:val="0"/>
          <w:sz w:val="22"/>
          <w:szCs w:val="22"/>
          <w14:ligatures w14:val="none"/>
        </w:rPr>
        <w:t>could learn from some country wisdom. </w:t>
      </w:r>
    </w:p>
    <w:p w14:paraId="71A1C2B0" w14:textId="77777777" w:rsidR="000A5F53" w:rsidRPr="000A5F53" w:rsidRDefault="000A5F53" w:rsidP="000A5F53">
      <w:pPr>
        <w:spacing w:after="0" w:line="240" w:lineRule="auto"/>
        <w:ind w:firstLine="274"/>
        <w:rPr>
          <w:rFonts w:eastAsia="Times New Roman" w:cs="Times New Roman"/>
          <w:kern w:val="0"/>
          <w14:ligatures w14:val="none"/>
        </w:rPr>
      </w:pPr>
    </w:p>
    <w:p w14:paraId="65DCA144" w14:textId="77777777" w:rsidR="000A5F53" w:rsidRPr="000A5F53" w:rsidRDefault="000A5F53" w:rsidP="000A5F53">
      <w:pPr>
        <w:spacing w:line="240" w:lineRule="auto"/>
        <w:ind w:firstLine="274"/>
      </w:pPr>
    </w:p>
    <w:sectPr w:rsidR="000A5F53" w:rsidRPr="000A5F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53"/>
    <w:rsid w:val="000A5F53"/>
    <w:rsid w:val="00DC6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44F0EB"/>
  <w15:chartTrackingRefBased/>
  <w15:docId w15:val="{E39CAB44-D4B7-B749-9F57-683A2DD2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5F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5F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5F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5F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5F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5F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5F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5F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5F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F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5F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5F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5F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5F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5F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5F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5F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5F53"/>
    <w:rPr>
      <w:rFonts w:eastAsiaTheme="majorEastAsia" w:cstheme="majorBidi"/>
      <w:color w:val="272727" w:themeColor="text1" w:themeTint="D8"/>
    </w:rPr>
  </w:style>
  <w:style w:type="paragraph" w:styleId="Title">
    <w:name w:val="Title"/>
    <w:basedOn w:val="Normal"/>
    <w:next w:val="Normal"/>
    <w:link w:val="TitleChar"/>
    <w:uiPriority w:val="10"/>
    <w:qFormat/>
    <w:rsid w:val="000A5F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F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F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5F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5F53"/>
    <w:pPr>
      <w:spacing w:before="160"/>
      <w:jc w:val="center"/>
    </w:pPr>
    <w:rPr>
      <w:i/>
      <w:iCs/>
      <w:color w:val="404040" w:themeColor="text1" w:themeTint="BF"/>
    </w:rPr>
  </w:style>
  <w:style w:type="character" w:customStyle="1" w:styleId="QuoteChar">
    <w:name w:val="Quote Char"/>
    <w:basedOn w:val="DefaultParagraphFont"/>
    <w:link w:val="Quote"/>
    <w:uiPriority w:val="29"/>
    <w:rsid w:val="000A5F53"/>
    <w:rPr>
      <w:i/>
      <w:iCs/>
      <w:color w:val="404040" w:themeColor="text1" w:themeTint="BF"/>
    </w:rPr>
  </w:style>
  <w:style w:type="paragraph" w:styleId="ListParagraph">
    <w:name w:val="List Paragraph"/>
    <w:basedOn w:val="Normal"/>
    <w:uiPriority w:val="34"/>
    <w:qFormat/>
    <w:rsid w:val="000A5F53"/>
    <w:pPr>
      <w:ind w:left="720"/>
      <w:contextualSpacing/>
    </w:pPr>
  </w:style>
  <w:style w:type="character" w:styleId="IntenseEmphasis">
    <w:name w:val="Intense Emphasis"/>
    <w:basedOn w:val="DefaultParagraphFont"/>
    <w:uiPriority w:val="21"/>
    <w:qFormat/>
    <w:rsid w:val="000A5F53"/>
    <w:rPr>
      <w:i/>
      <w:iCs/>
      <w:color w:val="0F4761" w:themeColor="accent1" w:themeShade="BF"/>
    </w:rPr>
  </w:style>
  <w:style w:type="paragraph" w:styleId="IntenseQuote">
    <w:name w:val="Intense Quote"/>
    <w:basedOn w:val="Normal"/>
    <w:next w:val="Normal"/>
    <w:link w:val="IntenseQuoteChar"/>
    <w:uiPriority w:val="30"/>
    <w:qFormat/>
    <w:rsid w:val="000A5F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5F53"/>
    <w:rPr>
      <w:i/>
      <w:iCs/>
      <w:color w:val="0F4761" w:themeColor="accent1" w:themeShade="BF"/>
    </w:rPr>
  </w:style>
  <w:style w:type="character" w:styleId="IntenseReference">
    <w:name w:val="Intense Reference"/>
    <w:basedOn w:val="DefaultParagraphFont"/>
    <w:uiPriority w:val="32"/>
    <w:qFormat/>
    <w:rsid w:val="000A5F53"/>
    <w:rPr>
      <w:b/>
      <w:bCs/>
      <w:smallCaps/>
      <w:color w:val="0F4761" w:themeColor="accent1" w:themeShade="BF"/>
      <w:spacing w:val="5"/>
    </w:rPr>
  </w:style>
  <w:style w:type="paragraph" w:styleId="NormalWeb">
    <w:name w:val="Normal (Web)"/>
    <w:basedOn w:val="Normal"/>
    <w:uiPriority w:val="99"/>
    <w:semiHidden/>
    <w:unhideWhenUsed/>
    <w:rsid w:val="000A5F53"/>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72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3081</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Mertes</dc:creator>
  <cp:keywords/>
  <dc:description/>
  <cp:lastModifiedBy>Chris Mertes</cp:lastModifiedBy>
  <cp:revision>1</cp:revision>
  <dcterms:created xsi:type="dcterms:W3CDTF">2025-04-07T12:50:00Z</dcterms:created>
  <dcterms:modified xsi:type="dcterms:W3CDTF">2025-04-07T12:51:00Z</dcterms:modified>
</cp:coreProperties>
</file>