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92C4" w14:textId="28EE554B" w:rsidR="00BB4958" w:rsidRDefault="00BB4958">
      <w:r w:rsidRPr="00BB4958">
        <w:t>Trump's immigration crackdown would hurt state's ag</w:t>
      </w:r>
      <w:r>
        <w:t xml:space="preserve"> </w:t>
      </w:r>
      <w:r w:rsidRPr="00BB4958">
        <w:t>industry, experts say</w:t>
      </w:r>
      <w:r w:rsidRPr="00BB4958">
        <w:br/>
      </w:r>
      <w:r w:rsidRPr="00BB4958">
        <w:br/>
        <w:t>By WisPolitics.com</w:t>
      </w:r>
      <w:r w:rsidRPr="00BB4958">
        <w:br/>
      </w:r>
      <w:r w:rsidRPr="00BB4958">
        <w:br/>
        <w:t>Agricultural observers in Wisconsin are leery of Donald Trump’s mass</w:t>
      </w:r>
      <w:r>
        <w:t xml:space="preserve"> </w:t>
      </w:r>
      <w:r w:rsidRPr="00BB4958">
        <w:t>deportation plan, saying it could deal a multi-billion dollar blow to</w:t>
      </w:r>
      <w:r>
        <w:t xml:space="preserve"> </w:t>
      </w:r>
      <w:r w:rsidRPr="00BB4958">
        <w:t>the state’s ag industry.</w:t>
      </w:r>
      <w:r w:rsidRPr="00BB4958">
        <w:br/>
      </w:r>
      <w:r w:rsidRPr="00BB4958">
        <w:br/>
        <w:t>Trump has pledged to declare a national emergency after he’s</w:t>
      </w:r>
      <w:r>
        <w:t xml:space="preserve"> </w:t>
      </w:r>
      <w:r w:rsidRPr="00BB4958">
        <w:t>inaugurated in January in</w:t>
      </w:r>
      <w:r>
        <w:t xml:space="preserve"> </w:t>
      </w:r>
      <w:r w:rsidRPr="00BB4958">
        <w:t>order to deport immigrants living in the</w:t>
      </w:r>
      <w:r>
        <w:t xml:space="preserve"> </w:t>
      </w:r>
      <w:r w:rsidRPr="00BB4958">
        <w:t xml:space="preserve">country illegally </w:t>
      </w:r>
      <w:proofErr w:type="spellStart"/>
      <w:r w:rsidRPr="00BB4958">
        <w:t>en</w:t>
      </w:r>
      <w:proofErr w:type="spellEnd"/>
      <w:r w:rsidRPr="00BB4958">
        <w:t xml:space="preserve"> masse, as well as mobilize military assets to do</w:t>
      </w:r>
      <w:r>
        <w:t xml:space="preserve"> </w:t>
      </w:r>
      <w:r w:rsidRPr="00BB4958">
        <w:t>so.</w:t>
      </w:r>
      <w:r w:rsidRPr="00BB4958">
        <w:br/>
      </w:r>
      <w:r w:rsidRPr="00BB4958">
        <w:br/>
        <w:t>While the exact size of the undocumented workforce in Wisconsin and</w:t>
      </w:r>
      <w:r>
        <w:t xml:space="preserve"> </w:t>
      </w:r>
      <w:r w:rsidRPr="00BB4958">
        <w:t>elsewhere is notoriously difficult to pin down, the Migration Policy</w:t>
      </w:r>
      <w:r>
        <w:t xml:space="preserve"> </w:t>
      </w:r>
      <w:r w:rsidRPr="00BB4958">
        <w:t>Institute estimates 70,000 undocumented immigrants live in Wisconsin,</w:t>
      </w:r>
      <w:r>
        <w:t xml:space="preserve"> </w:t>
      </w:r>
      <w:r w:rsidRPr="00BB4958">
        <w:t>including 47,000 or 70% that are employed. That total includes 5,000</w:t>
      </w:r>
      <w:r>
        <w:t xml:space="preserve"> </w:t>
      </w:r>
      <w:r w:rsidRPr="00BB4958">
        <w:t>working in agriculture. Wisconsin agriculture more broadly supports</w:t>
      </w:r>
      <w:r>
        <w:t xml:space="preserve"> </w:t>
      </w:r>
      <w:r w:rsidRPr="00BB4958">
        <w:t>about 354,000 jobs annually, or 9.5% of the state’s total employment,</w:t>
      </w:r>
      <w:r>
        <w:t xml:space="preserve"> </w:t>
      </w:r>
      <w:r w:rsidRPr="00BB4958">
        <w:t>according to DATCP.</w:t>
      </w:r>
      <w:r w:rsidRPr="00BB4958">
        <w:br/>
      </w:r>
      <w:r w:rsidRPr="00BB4958">
        <w:br/>
        <w:t>Those MPI figures are based on 2019 data, but a spokesperson said the</w:t>
      </w:r>
      <w:r>
        <w:t xml:space="preserve"> </w:t>
      </w:r>
      <w:r w:rsidRPr="00BB4958">
        <w:t>institute does “not think that the size of the unauthorized population</w:t>
      </w:r>
      <w:r>
        <w:t xml:space="preserve"> </w:t>
      </w:r>
      <w:r w:rsidRPr="00BB4958">
        <w:t>has increased exponentially” since then, noting the overall</w:t>
      </w:r>
      <w:r>
        <w:t xml:space="preserve"> </w:t>
      </w:r>
      <w:r w:rsidRPr="00BB4958">
        <w:t>undocumented immigrant population in the United States has remained</w:t>
      </w:r>
      <w:r>
        <w:t xml:space="preserve"> </w:t>
      </w:r>
      <w:r w:rsidRPr="00BB4958">
        <w:t>relatively stable for the past 15 years or so.</w:t>
      </w:r>
      <w:r w:rsidRPr="00BB4958">
        <w:br/>
      </w:r>
      <w:r w:rsidRPr="00BB4958">
        <w:br/>
        <w:t>When asked about the potential economic impact of mass deportations on</w:t>
      </w:r>
      <w:r w:rsidRPr="00BB4958">
        <w:br/>
        <w:t>the state’s farming industry, UW-Madison Prof</w:t>
      </w:r>
      <w:r>
        <w:t>essor</w:t>
      </w:r>
      <w:r w:rsidRPr="00BB4958">
        <w:t xml:space="preserve"> and economist Steven</w:t>
      </w:r>
      <w:r>
        <w:t xml:space="preserve"> </w:t>
      </w:r>
      <w:r w:rsidRPr="00BB4958">
        <w:t>Deller offered a “rough estimate” of $4.49 billion based on the</w:t>
      </w:r>
      <w:r>
        <w:t xml:space="preserve"> </w:t>
      </w:r>
      <w:r w:rsidRPr="00BB4958">
        <w:t xml:space="preserve">undocumented ag worker total from MPI. </w:t>
      </w:r>
    </w:p>
    <w:p w14:paraId="6881E077" w14:textId="282DCAD3" w:rsidR="00BB4958" w:rsidRDefault="00BB4958">
      <w:r w:rsidRPr="00BB4958">
        <w:t>To create a working model, he</w:t>
      </w:r>
      <w:r>
        <w:t xml:space="preserve"> </w:t>
      </w:r>
      <w:r w:rsidRPr="00BB4958">
        <w:t>assumed all 5,000 work on Wisconsin dairy farms, which he said</w:t>
      </w:r>
      <w:r>
        <w:t xml:space="preserve"> </w:t>
      </w:r>
      <w:r w:rsidRPr="00BB4958">
        <w:t>collectively employ about 49,000 people in the state and add $15.2</w:t>
      </w:r>
      <w:r>
        <w:t xml:space="preserve"> </w:t>
      </w:r>
      <w:r w:rsidRPr="00BB4958">
        <w:t>billion in industry sales or revenues.</w:t>
      </w:r>
      <w:r w:rsidRPr="00BB4958">
        <w:br/>
      </w:r>
      <w:r w:rsidRPr="00BB4958">
        <w:br/>
        <w:t>“If you removed 5,000 undocumented immigrant workers that would have</w:t>
      </w:r>
      <w:r>
        <w:t xml:space="preserve"> </w:t>
      </w:r>
      <w:r w:rsidRPr="00BB4958">
        <w:t>an economic impact of 14,396 jobs and $4.49 billion in industry sales</w:t>
      </w:r>
      <w:r>
        <w:t xml:space="preserve"> </w:t>
      </w:r>
      <w:r w:rsidRPr="00BB4958">
        <w:t>… undocumented immigrants account for 29.5% of the impact of dairy</w:t>
      </w:r>
      <w:r>
        <w:t xml:space="preserve"> </w:t>
      </w:r>
      <w:r w:rsidRPr="00BB4958">
        <w:t>farms,” Deller wrote in an email. “That is a reflection of how</w:t>
      </w:r>
      <w:r>
        <w:t xml:space="preserve"> </w:t>
      </w:r>
      <w:r w:rsidRPr="00BB4958">
        <w:t>important these immigrants have become to Wisconsin dairy.”</w:t>
      </w:r>
      <w:r w:rsidRPr="00BB4958">
        <w:br/>
      </w:r>
      <w:r w:rsidRPr="00BB4958">
        <w:br/>
        <w:t>Tyler Wenzlaff, director of national affairs for the Wisconsin Farm</w:t>
      </w:r>
      <w:r>
        <w:t xml:space="preserve"> </w:t>
      </w:r>
      <w:r w:rsidRPr="00BB4958">
        <w:t>Bureau Federation, warns of a “ripple effect” of mass deportations</w:t>
      </w:r>
      <w:r>
        <w:t xml:space="preserve"> </w:t>
      </w:r>
      <w:r w:rsidRPr="00BB4958">
        <w:t xml:space="preserve">throughout the economy due to state agriculture’s </w:t>
      </w:r>
      <w:r w:rsidRPr="00BB4958">
        <w:lastRenderedPageBreak/>
        <w:t>employment of</w:t>
      </w:r>
      <w:r>
        <w:t xml:space="preserve"> </w:t>
      </w:r>
      <w:r w:rsidRPr="00BB4958">
        <w:t>undocumented workers. Though he added “it’s hard to assess” specific</w:t>
      </w:r>
      <w:r w:rsidRPr="00BB4958">
        <w:br/>
        <w:t>impacts beyond a loss of workforce before a concrete policy proposal</w:t>
      </w:r>
      <w:r>
        <w:t xml:space="preserve"> </w:t>
      </w:r>
      <w:r w:rsidRPr="00BB4958">
        <w:t>comes out.</w:t>
      </w:r>
      <w:r w:rsidRPr="00BB4958">
        <w:br/>
      </w:r>
      <w:r w:rsidRPr="00BB4958">
        <w:br/>
        <w:t xml:space="preserve">But Wenzlaff told </w:t>
      </w:r>
      <w:proofErr w:type="spellStart"/>
      <w:r w:rsidRPr="00BB4958">
        <w:t>WisBusiness</w:t>
      </w:r>
      <w:proofErr w:type="spellEnd"/>
      <w:r w:rsidRPr="00BB4958">
        <w:t xml:space="preserve"> in a recent interview that farmers in</w:t>
      </w:r>
      <w:r>
        <w:t xml:space="preserve"> </w:t>
      </w:r>
      <w:r w:rsidRPr="00BB4958">
        <w:t>Wisconsin are taking a “wait and see” approach at this point, noting</w:t>
      </w:r>
      <w:r>
        <w:t xml:space="preserve"> </w:t>
      </w:r>
      <w:r w:rsidRPr="00BB4958">
        <w:t>campaign rhetoric can differ from governing policy.</w:t>
      </w:r>
      <w:r w:rsidRPr="00BB4958">
        <w:br/>
      </w:r>
      <w:r w:rsidRPr="00BB4958">
        <w:br/>
        <w:t>“Sometimes, those can look very different from what was originally</w:t>
      </w:r>
      <w:r>
        <w:t xml:space="preserve"> </w:t>
      </w:r>
      <w:r w:rsidRPr="00BB4958">
        <w:t>posed, and what you might have in your mind,” he said, adding many</w:t>
      </w:r>
      <w:r>
        <w:t xml:space="preserve"> </w:t>
      </w:r>
      <w:r w:rsidRPr="00BB4958">
        <w:t>WFBF members are Trump supporters. “What he actually does can look</w:t>
      </w:r>
      <w:r>
        <w:t xml:space="preserve"> </w:t>
      </w:r>
      <w:r w:rsidRPr="00BB4958">
        <w:t>completely different from what we think we might see, when the</w:t>
      </w:r>
      <w:r>
        <w:t xml:space="preserve"> </w:t>
      </w:r>
      <w:r w:rsidRPr="00BB4958">
        <w:t>proposal actually comes to implementing it and what that mass</w:t>
      </w:r>
      <w:r>
        <w:t xml:space="preserve"> </w:t>
      </w:r>
      <w:r w:rsidRPr="00BB4958">
        <w:t>deportation might actually look like.”</w:t>
      </w:r>
      <w:r w:rsidRPr="00BB4958">
        <w:br/>
      </w:r>
      <w:r w:rsidRPr="00BB4958">
        <w:br/>
        <w:t>Paul Mitchell, director of the Renk Agribusiness Institute at</w:t>
      </w:r>
      <w:r>
        <w:t xml:space="preserve"> </w:t>
      </w:r>
      <w:r w:rsidRPr="00BB4958">
        <w:t>UW-Madison, also questioned “how much of this is political posturing,”</w:t>
      </w:r>
      <w:r>
        <w:t xml:space="preserve"> </w:t>
      </w:r>
      <w:r w:rsidRPr="00BB4958">
        <w:t>though he expects at least some deportations to happen as a</w:t>
      </w:r>
      <w:r>
        <w:t xml:space="preserve"> </w:t>
      </w:r>
      <w:r w:rsidRPr="00BB4958">
        <w:t>fulfillment of election promises.</w:t>
      </w:r>
      <w:r w:rsidRPr="00BB4958">
        <w:br/>
      </w:r>
      <w:r w:rsidRPr="00BB4958">
        <w:br/>
        <w:t>But in a recent interview on</w:t>
      </w:r>
      <w:r>
        <w:t xml:space="preserve"> the public affairs TV program</w:t>
      </w:r>
      <w:r w:rsidRPr="00BB4958">
        <w:t xml:space="preserve"> “</w:t>
      </w:r>
      <w:proofErr w:type="spellStart"/>
      <w:r w:rsidRPr="00BB4958">
        <w:t>UpFront</w:t>
      </w:r>
      <w:proofErr w:type="spellEnd"/>
      <w:r w:rsidRPr="00BB4958">
        <w:t>,” Gov. Tony Evers pledged to</w:t>
      </w:r>
      <w:r>
        <w:t xml:space="preserve"> </w:t>
      </w:r>
      <w:r w:rsidRPr="00BB4958">
        <w:t>push back on mass deportations in Wisconsin.</w:t>
      </w:r>
      <w:r w:rsidRPr="00BB4958">
        <w:br/>
      </w:r>
      <w:r w:rsidRPr="00BB4958">
        <w:br/>
        <w:t>“As far as taking people from farms and factories in this state, that</w:t>
      </w:r>
      <w:r>
        <w:t xml:space="preserve"> </w:t>
      </w:r>
      <w:r w:rsidRPr="00BB4958">
        <w:t>are the backbone of this economy, that will not work for us,” Evers</w:t>
      </w:r>
      <w:r>
        <w:t xml:space="preserve"> </w:t>
      </w:r>
      <w:r w:rsidRPr="00BB4958">
        <w:t>said. “We’ll find out if they get that far. I’m not sure they will get</w:t>
      </w:r>
      <w:r>
        <w:t xml:space="preserve"> </w:t>
      </w:r>
      <w:r w:rsidRPr="00BB4958">
        <w:t>that far.”</w:t>
      </w:r>
      <w:r w:rsidRPr="00BB4958">
        <w:br/>
      </w:r>
      <w:r w:rsidRPr="00BB4958">
        <w:br/>
        <w:t>Jose Martinez, CEO of nonprofit immigrant advocacy group UMOS Inc.,</w:t>
      </w:r>
      <w:r>
        <w:t xml:space="preserve"> </w:t>
      </w:r>
      <w:r w:rsidRPr="00BB4958">
        <w:t>said both farmers and immigrants are “very concerned, very nervous”</w:t>
      </w:r>
      <w:r>
        <w:t xml:space="preserve"> </w:t>
      </w:r>
      <w:r w:rsidRPr="00BB4958">
        <w:t>about the threats of mass deportation. The group provides social</w:t>
      </w:r>
      <w:r>
        <w:t xml:space="preserve"> </w:t>
      </w:r>
      <w:r w:rsidRPr="00BB4958">
        <w:t>services and workforce support to this community, which he argues</w:t>
      </w:r>
      <w:r>
        <w:t xml:space="preserve"> </w:t>
      </w:r>
      <w:r w:rsidRPr="00BB4958">
        <w:t>takes on the jobs “that nobody wants to do” such as picking fruits and</w:t>
      </w:r>
      <w:r>
        <w:t xml:space="preserve"> </w:t>
      </w:r>
      <w:r w:rsidRPr="00BB4958">
        <w:t>vegetables and other fieldwork.</w:t>
      </w:r>
      <w:r w:rsidRPr="00BB4958">
        <w:br/>
      </w:r>
      <w:r w:rsidRPr="00BB4958">
        <w:br/>
        <w:t>“I always tell folks, if there’s an agricultural labor job that’s</w:t>
      </w:r>
      <w:r w:rsidRPr="00BB4958">
        <w:br/>
        <w:t>considered labor-intensive, then you’re going to find that folks that</w:t>
      </w:r>
      <w:r w:rsidRPr="00BB4958">
        <w:br/>
        <w:t>are working in these labor-intensive jobs are individuals that are</w:t>
      </w:r>
      <w:r>
        <w:t xml:space="preserve"> </w:t>
      </w:r>
      <w:r w:rsidRPr="00BB4958">
        <w:t>undocumented,” he said in an interview, adding mass deportations would</w:t>
      </w:r>
      <w:r>
        <w:t xml:space="preserve"> </w:t>
      </w:r>
      <w:r w:rsidRPr="00BB4958">
        <w:t>leave a “void” in the state’s workforce.</w:t>
      </w:r>
      <w:r w:rsidRPr="00BB4958">
        <w:br/>
      </w:r>
      <w:r w:rsidRPr="00BB4958">
        <w:br/>
        <w:t>Mitchell also said deportations and rhetoric around undocumented</w:t>
      </w:r>
      <w:r>
        <w:t xml:space="preserve"> </w:t>
      </w:r>
      <w:r w:rsidRPr="00BB4958">
        <w:t>immigrants would likely have a “chilling” effect on the broader</w:t>
      </w:r>
      <w:r>
        <w:t xml:space="preserve"> </w:t>
      </w:r>
      <w:r w:rsidRPr="00BB4958">
        <w:t>immigrant community, as those working in the country with work visas</w:t>
      </w:r>
      <w:r>
        <w:t xml:space="preserve"> </w:t>
      </w:r>
      <w:r w:rsidRPr="00BB4958">
        <w:t xml:space="preserve">may reconsider staying and others may change their plans to come </w:t>
      </w:r>
      <w:r w:rsidRPr="00BB4958">
        <w:lastRenderedPageBreak/>
        <w:t>to</w:t>
      </w:r>
      <w:r>
        <w:t xml:space="preserve"> </w:t>
      </w:r>
      <w:r w:rsidRPr="00BB4958">
        <w:t>the United States.</w:t>
      </w:r>
      <w:r w:rsidRPr="00BB4958">
        <w:br/>
      </w:r>
      <w:r w:rsidRPr="00BB4958">
        <w:br/>
        <w:t>“These changes would likely increase the cost of labor for the</w:t>
      </w:r>
      <w:r>
        <w:t xml:space="preserve"> </w:t>
      </w:r>
      <w:r w:rsidRPr="00BB4958">
        <w:t>agricultural economy, creating disruptions and putting upward pressure</w:t>
      </w:r>
      <w:r>
        <w:t xml:space="preserve"> </w:t>
      </w:r>
      <w:r w:rsidRPr="00BB4958">
        <w:t>on prices, at least in the short-term,” Mitchell said in an email.</w:t>
      </w:r>
      <w:r>
        <w:t xml:space="preserve"> </w:t>
      </w:r>
      <w:r w:rsidRPr="00BB4958">
        <w:t>“Longer-term, companies would look for labor saving changes,</w:t>
      </w:r>
      <w:r w:rsidRPr="00BB4958">
        <w:br/>
        <w:t>continuing the trend to invest in automation that has been ongoing for</w:t>
      </w:r>
      <w:r>
        <w:t xml:space="preserve"> </w:t>
      </w:r>
      <w:r w:rsidRPr="00BB4958">
        <w:t>several years.”</w:t>
      </w:r>
      <w:r w:rsidRPr="00BB4958">
        <w:br/>
      </w:r>
      <w:r w:rsidRPr="00BB4958">
        <w:br/>
        <w:t>Aside from shouldering positions that may be otherwise hard to fill,</w:t>
      </w:r>
      <w:r>
        <w:t xml:space="preserve"> </w:t>
      </w:r>
      <w:r w:rsidRPr="00BB4958">
        <w:t>undocumented workers also have “an enormous impact” on the economy,</w:t>
      </w:r>
      <w:r>
        <w:t xml:space="preserve"> </w:t>
      </w:r>
      <w:r w:rsidRPr="00BB4958">
        <w:t>Martinez argued. Based on 2022 figures, he said these workers across</w:t>
      </w:r>
      <w:r>
        <w:t xml:space="preserve"> </w:t>
      </w:r>
      <w:r w:rsidRPr="00BB4958">
        <w:t>all industries pay $240 million in taxes in Wisconsin without</w:t>
      </w:r>
      <w:r>
        <w:t xml:space="preserve"> </w:t>
      </w:r>
      <w:r w:rsidRPr="00BB4958">
        <w:t>benefiting from Social Security and other tax-funded programs.</w:t>
      </w:r>
      <w:r w:rsidRPr="00BB4958">
        <w:br/>
      </w:r>
      <w:r w:rsidRPr="00BB4958">
        <w:br/>
        <w:t>How undocumented workers are compensated varies farmer-to-farmer,</w:t>
      </w:r>
      <w:r>
        <w:t xml:space="preserve"> </w:t>
      </w:r>
      <w:r w:rsidRPr="00BB4958">
        <w:t>Martinez explained, though in most cases they’re paid in cash. Some</w:t>
      </w:r>
      <w:r>
        <w:t xml:space="preserve"> </w:t>
      </w:r>
      <w:r w:rsidRPr="00BB4958">
        <w:t xml:space="preserve">farmers pay them by check, while “they pay </w:t>
      </w:r>
      <w:proofErr w:type="gramStart"/>
      <w:r w:rsidRPr="00BB4958">
        <w:t>taxes</w:t>
      </w:r>
      <w:proofErr w:type="gramEnd"/>
      <w:r w:rsidRPr="00BB4958">
        <w:t xml:space="preserve"> but they don’t</w:t>
      </w:r>
      <w:r>
        <w:t xml:space="preserve"> </w:t>
      </w:r>
      <w:r w:rsidRPr="00BB4958">
        <w:t>identify the workers,” referring to them as contract labor.</w:t>
      </w:r>
      <w:r w:rsidRPr="00BB4958">
        <w:br/>
      </w:r>
      <w:r w:rsidRPr="00BB4958">
        <w:br/>
        <w:t>“Therefore, they’re required to obtain a W9 from contract labor.</w:t>
      </w:r>
      <w:r>
        <w:t xml:space="preserve"> </w:t>
      </w:r>
      <w:r w:rsidRPr="00BB4958">
        <w:t>Sometimes that is reported, sometimes it’s not reported,” he said.</w:t>
      </w:r>
      <w:r w:rsidRPr="00BB4958">
        <w:br/>
      </w:r>
      <w:r w:rsidRPr="00BB4958">
        <w:br/>
        <w:t>In other cases, farmers will bring in a third-party entity that</w:t>
      </w:r>
      <w:r>
        <w:t xml:space="preserve"> </w:t>
      </w:r>
      <w:r w:rsidRPr="00BB4958">
        <w:t>employs the undocumented farm workers. That outside employer,</w:t>
      </w:r>
      <w:r>
        <w:t xml:space="preserve"> </w:t>
      </w:r>
      <w:r w:rsidRPr="00BB4958">
        <w:t>typically a U.S. citizen, will use their own tax information for</w:t>
      </w:r>
      <w:r>
        <w:t xml:space="preserve"> </w:t>
      </w:r>
      <w:r w:rsidRPr="00BB4958">
        <w:t>reporting purposes, according to Martinez.</w:t>
      </w:r>
      <w:r w:rsidRPr="00BB4958">
        <w:br/>
      </w:r>
      <w:r w:rsidRPr="00BB4958">
        <w:br/>
        <w:t>“The grower will still take out the taxes on payroll, and that is</w:t>
      </w:r>
      <w:r>
        <w:t xml:space="preserve"> </w:t>
      </w:r>
      <w:r w:rsidRPr="00BB4958">
        <w:t>reported, but that is reported under this individual who then turns</w:t>
      </w:r>
      <w:r>
        <w:t xml:space="preserve"> </w:t>
      </w:r>
      <w:r w:rsidRPr="00BB4958">
        <w:t>around and pays [undocumented workers,]” he said. “But does the grower</w:t>
      </w:r>
      <w:r>
        <w:t xml:space="preserve"> </w:t>
      </w:r>
      <w:r w:rsidRPr="00BB4958">
        <w:t>fear, in terms of retribution? Of course, because it’s illegal … but</w:t>
      </w:r>
      <w:r>
        <w:t xml:space="preserve"> </w:t>
      </w:r>
      <w:r w:rsidRPr="00BB4958">
        <w:t xml:space="preserve">we </w:t>
      </w:r>
      <w:proofErr w:type="gramStart"/>
      <w:r w:rsidRPr="00BB4958">
        <w:t>have to</w:t>
      </w:r>
      <w:proofErr w:type="gramEnd"/>
      <w:r w:rsidRPr="00BB4958">
        <w:t xml:space="preserve"> also understand that some of these are mom and pop</w:t>
      </w:r>
      <w:r>
        <w:t xml:space="preserve"> </w:t>
      </w:r>
      <w:r w:rsidRPr="00BB4958">
        <w:t>operations. They’re just trying to survive.”</w:t>
      </w:r>
      <w:r w:rsidRPr="00BB4958">
        <w:br/>
      </w:r>
      <w:r w:rsidRPr="00BB4958">
        <w:br/>
        <w:t>Meanwhile, Wenzlaff highlighted the shifting economic landscape in</w:t>
      </w:r>
      <w:r>
        <w:t xml:space="preserve"> </w:t>
      </w:r>
      <w:r w:rsidRPr="00BB4958">
        <w:t>rural Wisconsin, noting the state’s dairy industry has lost 30% of its</w:t>
      </w:r>
      <w:r>
        <w:t xml:space="preserve"> </w:t>
      </w:r>
      <w:r w:rsidRPr="00BB4958">
        <w:t>farms over the past decade or so.</w:t>
      </w:r>
      <w:r w:rsidRPr="00BB4958">
        <w:br/>
      </w:r>
      <w:r w:rsidRPr="00BB4958">
        <w:br/>
        <w:t>“When you think about the agricultural workforce, it looks a lot</w:t>
      </w:r>
      <w:r>
        <w:t xml:space="preserve"> </w:t>
      </w:r>
      <w:r w:rsidRPr="00BB4958">
        <w:t>different from 20, 30 years ago,” he said. “Family members are asked</w:t>
      </w:r>
      <w:r>
        <w:t xml:space="preserve"> </w:t>
      </w:r>
      <w:r w:rsidRPr="00BB4958">
        <w:t>to get off-the-farm jobs now to help support the farm. And it isn’t</w:t>
      </w:r>
      <w:r>
        <w:t xml:space="preserve"> </w:t>
      </w:r>
      <w:r w:rsidRPr="00BB4958">
        <w:t xml:space="preserve">the neighboring kid who comes to </w:t>
      </w:r>
      <w:proofErr w:type="gramStart"/>
      <w:r w:rsidRPr="00BB4958">
        <w:t>help out</w:t>
      </w:r>
      <w:proofErr w:type="gramEnd"/>
      <w:r w:rsidRPr="00BB4958">
        <w:t xml:space="preserve"> … because that farm that had</w:t>
      </w:r>
      <w:r>
        <w:t xml:space="preserve"> </w:t>
      </w:r>
      <w:r w:rsidRPr="00BB4958">
        <w:t>the neighbor kids that helped out, probably went out of business.”</w:t>
      </w:r>
      <w:r w:rsidRPr="00BB4958">
        <w:br/>
      </w:r>
      <w:r w:rsidRPr="00BB4958">
        <w:br/>
      </w:r>
      <w:r w:rsidRPr="00BB4958">
        <w:lastRenderedPageBreak/>
        <w:t>He also noted dairy farms are excluded from the H-2A visa program that</w:t>
      </w:r>
      <w:r>
        <w:t xml:space="preserve"> </w:t>
      </w:r>
      <w:r w:rsidRPr="00BB4958">
        <w:t>allows certain U.S. employers to hire foreign workers for temporary</w:t>
      </w:r>
      <w:r>
        <w:t xml:space="preserve"> </w:t>
      </w:r>
      <w:r w:rsidRPr="00BB4958">
        <w:t>agriculture jobs. He argued opening that up to dairy farms as well as</w:t>
      </w:r>
      <w:r>
        <w:t xml:space="preserve"> </w:t>
      </w:r>
      <w:r w:rsidRPr="00BB4958">
        <w:t>extending the duration of the visas provided under the program “would</w:t>
      </w:r>
      <w:r>
        <w:t xml:space="preserve"> </w:t>
      </w:r>
      <w:r w:rsidRPr="00BB4958">
        <w:t>be a huge help” for Wisconsin’s ag industry.</w:t>
      </w:r>
      <w:r w:rsidRPr="00BB4958">
        <w:br/>
      </w:r>
      <w:r w:rsidRPr="00BB4958">
        <w:br/>
        <w:t>“When I talk to farms, they talk about how they love their employees,</w:t>
      </w:r>
      <w:r>
        <w:t xml:space="preserve"> </w:t>
      </w:r>
      <w:r w:rsidRPr="00BB4958">
        <w:t>how they enjoy having them around, how they’re productive members of</w:t>
      </w:r>
      <w:r>
        <w:t xml:space="preserve"> </w:t>
      </w:r>
      <w:r w:rsidRPr="00BB4958">
        <w:t>the community and that they’ve been on their farm for years,” Wenzlaff</w:t>
      </w:r>
      <w:r>
        <w:t xml:space="preserve"> </w:t>
      </w:r>
      <w:r w:rsidRPr="00BB4958">
        <w:t>said. “Their families are part of the community, and part of the</w:t>
      </w:r>
      <w:r>
        <w:t xml:space="preserve"> </w:t>
      </w:r>
      <w:r w:rsidRPr="00BB4958">
        <w:t>farming lifestyle in rural Wisconsin. Whether they’re here illegally</w:t>
      </w:r>
      <w:r>
        <w:t xml:space="preserve"> </w:t>
      </w:r>
      <w:r w:rsidRPr="00BB4958">
        <w:t>or not, they’re part of the Wisconsin landscape.”</w:t>
      </w:r>
      <w:r w:rsidRPr="00BB4958">
        <w:br/>
      </w:r>
      <w:r w:rsidRPr="00BB4958">
        <w:br/>
      </w:r>
      <w:r w:rsidRPr="00BB4958">
        <w:rPr>
          <w:i/>
          <w:iCs/>
        </w:rPr>
        <w:t>For more go to </w:t>
      </w:r>
      <w:hyperlink r:id="rId4" w:tooltip="http://www.wispolitics.com" w:history="1">
        <w:r w:rsidRPr="00BB4958">
          <w:rPr>
            <w:rStyle w:val="Hyperlink"/>
            <w:i/>
            <w:iCs/>
          </w:rPr>
          <w:t>www.wispolitics.com</w:t>
        </w:r>
      </w:hyperlink>
    </w:p>
    <w:sectPr w:rsidR="00BB4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8"/>
    <w:rsid w:val="00547934"/>
    <w:rsid w:val="00B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21137"/>
  <w15:chartTrackingRefBased/>
  <w15:docId w15:val="{9F43E63D-4BB7-FD4E-B1C6-8A290C2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9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9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poli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2024-12-17T16:07:00Z</dcterms:created>
  <dcterms:modified xsi:type="dcterms:W3CDTF">2024-12-17T16:17:00Z</dcterms:modified>
</cp:coreProperties>
</file>