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B0D" w:rsidRPr="00764C11" w:rsidRDefault="008F3470" w:rsidP="00764C11">
      <w:pPr>
        <w:rPr>
          <w:rFonts w:ascii="Franklin Gothic Book" w:hAnsi="Franklin Gothic Book"/>
          <w:b/>
        </w:rPr>
      </w:pPr>
      <w:r w:rsidRPr="00FA17BC">
        <w:rPr>
          <w:rFonts w:ascii="Franklin Gothic Book" w:hAnsi="Franklin Gothic Book" w:cstheme="minorHAnsi"/>
          <w:b/>
        </w:rPr>
        <w:t>Fiscal Facts:</w:t>
      </w:r>
      <w:r w:rsidR="00123DCB" w:rsidRPr="00FA17BC">
        <w:rPr>
          <w:rFonts w:ascii="Franklin Gothic Book" w:hAnsi="Franklin Gothic Book"/>
          <w:b/>
        </w:rPr>
        <w:t xml:space="preserve"> </w:t>
      </w:r>
      <w:r w:rsidR="00764C11" w:rsidRPr="00764C11">
        <w:rPr>
          <w:rFonts w:ascii="Franklin Gothic Book" w:hAnsi="Franklin Gothic Book"/>
          <w:b/>
        </w:rPr>
        <w:t>Wisconsin Total Property Tax Levies See Biggest Increase Since 2007</w:t>
      </w:r>
    </w:p>
    <w:p w:rsidR="00345455" w:rsidRDefault="00345455" w:rsidP="001377A2">
      <w:pPr>
        <w:rPr>
          <w:rFonts w:ascii="Franklin Gothic Book" w:hAnsi="Franklin Gothic Book" w:cstheme="minorHAnsi"/>
        </w:rPr>
      </w:pPr>
    </w:p>
    <w:p w:rsidR="00764C11" w:rsidRPr="00764C11" w:rsidRDefault="00764C11" w:rsidP="00764C11">
      <w:pPr>
        <w:rPr>
          <w:rFonts w:ascii="Franklin Gothic Book" w:hAnsi="Franklin Gothic Book" w:cstheme="minorHAnsi"/>
        </w:rPr>
      </w:pPr>
      <w:r w:rsidRPr="00764C11">
        <w:rPr>
          <w:rFonts w:ascii="Franklin Gothic Book" w:hAnsi="Franklin Gothic Book" w:cstheme="minorHAnsi"/>
        </w:rPr>
        <w:t>Gross property tax levies approved in 2023 by local taxing jurisdictions in Wisconsin increased by 4.6% statewide, which exceeded inflation and was the largest increase since 2007.</w:t>
      </w:r>
    </w:p>
    <w:p w:rsidR="00764C11" w:rsidRPr="00764C11" w:rsidRDefault="00764C11" w:rsidP="00764C11">
      <w:pPr>
        <w:rPr>
          <w:rFonts w:ascii="Franklin Gothic Book" w:hAnsi="Franklin Gothic Book" w:cstheme="minorHAnsi"/>
        </w:rPr>
      </w:pPr>
    </w:p>
    <w:p w:rsidR="00764C11" w:rsidRPr="00764C11" w:rsidRDefault="00764C11" w:rsidP="00764C11">
      <w:pPr>
        <w:rPr>
          <w:rFonts w:ascii="Franklin Gothic Book" w:hAnsi="Franklin Gothic Book" w:cstheme="minorHAnsi"/>
        </w:rPr>
      </w:pPr>
      <w:r w:rsidRPr="00764C11">
        <w:rPr>
          <w:rFonts w:ascii="Franklin Gothic Book" w:hAnsi="Franklin Gothic Book" w:cstheme="minorHAnsi"/>
        </w:rPr>
        <w:t xml:space="preserve">Meanwhile, equalized property values increased 7.7% in 2024 – a slowdown from the record pace of the two prior years, but still a large increase by recent standards. </w:t>
      </w:r>
    </w:p>
    <w:p w:rsidR="00764C11" w:rsidRPr="00764C11" w:rsidRDefault="00764C11" w:rsidP="00764C11">
      <w:pPr>
        <w:rPr>
          <w:rFonts w:ascii="Franklin Gothic Book" w:hAnsi="Franklin Gothic Book" w:cstheme="minorHAnsi"/>
        </w:rPr>
      </w:pPr>
    </w:p>
    <w:p w:rsidR="00764C11" w:rsidRPr="00764C11" w:rsidRDefault="00764C11" w:rsidP="00764C11">
      <w:pPr>
        <w:rPr>
          <w:rFonts w:ascii="Franklin Gothic Book" w:hAnsi="Franklin Gothic Book" w:cstheme="minorHAnsi"/>
        </w:rPr>
      </w:pPr>
      <w:r w:rsidRPr="00764C11">
        <w:rPr>
          <w:rFonts w:ascii="Franklin Gothic Book" w:hAnsi="Franklin Gothic Book" w:cstheme="minorHAnsi"/>
        </w:rPr>
        <w:t>Annual growth in property values once again exceeded the growth in property tax levies, causing the statewide gross property tax rate to decline for the tenth consecutive year. It went from $16.78 per $1,000 of equalized property value in 2022 to $15.53 in 2023, a 7.5% decline.</w:t>
      </w:r>
    </w:p>
    <w:p w:rsidR="00764C11" w:rsidRPr="00764C11" w:rsidRDefault="00764C11" w:rsidP="00764C11">
      <w:pPr>
        <w:rPr>
          <w:rFonts w:ascii="Franklin Gothic Book" w:hAnsi="Franklin Gothic Book" w:cstheme="minorHAnsi"/>
        </w:rPr>
      </w:pPr>
    </w:p>
    <w:p w:rsidR="00764C11" w:rsidRPr="0027180A" w:rsidRDefault="00764C11" w:rsidP="0027180A">
      <w:pPr>
        <w:rPr>
          <w:rFonts w:ascii="Franklin Gothic Book" w:hAnsi="Franklin Gothic Book" w:cstheme="minorHAnsi"/>
        </w:rPr>
      </w:pPr>
      <w:r w:rsidRPr="00764C11">
        <w:rPr>
          <w:rFonts w:ascii="Franklin Gothic Book" w:hAnsi="Franklin Gothic Book" w:cstheme="minorHAnsi"/>
        </w:rPr>
        <w:t>These are among the key statewide findings from the Forum’s newly updated 2024 Prop</w:t>
      </w:r>
      <w:r>
        <w:rPr>
          <w:rFonts w:ascii="Franklin Gothic Book" w:hAnsi="Franklin Gothic Book" w:cstheme="minorHAnsi"/>
        </w:rPr>
        <w:t xml:space="preserve">erty Values and Taxes DataTool. This </w:t>
      </w:r>
      <w:r w:rsidRPr="00764C11">
        <w:rPr>
          <w:rFonts w:ascii="Franklin Gothic Book" w:hAnsi="Franklin Gothic Book" w:cstheme="minorHAnsi"/>
        </w:rPr>
        <w:t>interactive</w:t>
      </w:r>
      <w:r>
        <w:rPr>
          <w:rFonts w:ascii="Franklin Gothic Book" w:hAnsi="Franklin Gothic Book" w:cstheme="minorHAnsi"/>
        </w:rPr>
        <w:t xml:space="preserve"> tool provides</w:t>
      </w:r>
      <w:r w:rsidRPr="00764C11">
        <w:rPr>
          <w:rFonts w:ascii="Franklin Gothic Book" w:hAnsi="Franklin Gothic Book" w:cstheme="minorHAnsi"/>
        </w:rPr>
        <w:t xml:space="preserve"> data for all of Wisconsin’s 72 counties</w:t>
      </w:r>
      <w:r>
        <w:rPr>
          <w:rFonts w:ascii="Franklin Gothic Book" w:hAnsi="Franklin Gothic Book" w:cstheme="minorHAnsi"/>
        </w:rPr>
        <w:t>,</w:t>
      </w:r>
      <w:r w:rsidRPr="00764C11">
        <w:rPr>
          <w:rFonts w:ascii="Franklin Gothic Book" w:hAnsi="Franklin Gothic Book" w:cstheme="minorHAnsi"/>
        </w:rPr>
        <w:t xml:space="preserve"> and nearly 1,850 cities, villages, and towns.</w:t>
      </w:r>
    </w:p>
    <w:p w:rsidR="00764C11" w:rsidRDefault="00764C11" w:rsidP="001377A2">
      <w:pPr>
        <w:rPr>
          <w:rFonts w:ascii="Franklin Gothic Book" w:hAnsi="Franklin Gothic Book" w:cstheme="minorHAnsi"/>
        </w:rPr>
      </w:pPr>
    </w:p>
    <w:p w:rsidR="0002216E" w:rsidRDefault="0002216E" w:rsidP="0002216E">
      <w:pPr>
        <w:rPr>
          <w:rFonts w:ascii="Franklin Gothic Book" w:hAnsi="Franklin Gothic Book" w:cstheme="minorHAnsi"/>
        </w:rPr>
      </w:pPr>
      <w:r w:rsidRPr="0002216E">
        <w:rPr>
          <w:rFonts w:ascii="Franklin Gothic Book" w:hAnsi="Franklin Gothic Book" w:cstheme="minorHAnsi"/>
        </w:rPr>
        <w:t>The state’s 7.7% increase in total equalized property values in 2024 was significantly lower than the growth seen in 2022 (13.8%) and 2023 (13.1%). Still, with the exception of those two years, the 2024 increase was the highest since 2006.</w:t>
      </w:r>
    </w:p>
    <w:p w:rsidR="0002216E" w:rsidRDefault="0002216E" w:rsidP="0002216E">
      <w:pPr>
        <w:rPr>
          <w:rFonts w:ascii="Franklin Gothic Book" w:hAnsi="Franklin Gothic Book" w:cstheme="minorHAnsi"/>
        </w:rPr>
      </w:pPr>
    </w:p>
    <w:p w:rsidR="0027180A" w:rsidRDefault="0002216E" w:rsidP="0002216E">
      <w:pPr>
        <w:rPr>
          <w:rFonts w:ascii="Franklin Gothic Book" w:hAnsi="Franklin Gothic Book" w:cstheme="minorHAnsi"/>
        </w:rPr>
      </w:pPr>
      <w:r w:rsidRPr="0002216E">
        <w:rPr>
          <w:rFonts w:ascii="Franklin Gothic Book" w:hAnsi="Franklin Gothic Book" w:cstheme="minorHAnsi"/>
        </w:rPr>
        <w:t>Residential property values for the state of Wisconsin grew 8.7% in 2024, which was significantly lower than the state’s increases in 2022 (14.9%) and 2023 (14.0%) but still the third-largest rise since 2006.</w:t>
      </w:r>
    </w:p>
    <w:p w:rsidR="0002216E" w:rsidRDefault="0002216E" w:rsidP="0002216E">
      <w:pPr>
        <w:rPr>
          <w:rFonts w:ascii="Franklin Gothic Book" w:hAnsi="Franklin Gothic Book" w:cstheme="minorHAnsi"/>
        </w:rPr>
      </w:pPr>
    </w:p>
    <w:p w:rsidR="0002216E" w:rsidRDefault="0002216E" w:rsidP="0002216E">
      <w:pPr>
        <w:rPr>
          <w:rFonts w:ascii="Franklin Gothic Book" w:hAnsi="Franklin Gothic Book" w:cstheme="minorHAnsi"/>
        </w:rPr>
      </w:pPr>
      <w:r w:rsidRPr="0002216E">
        <w:rPr>
          <w:rFonts w:ascii="Franklin Gothic Book" w:hAnsi="Franklin Gothic Book" w:cstheme="minorHAnsi"/>
        </w:rPr>
        <w:t>The 4.6% increase in statewide gross property tax levies – which appears on December</w:t>
      </w:r>
      <w:bookmarkStart w:id="0" w:name="_GoBack"/>
      <w:bookmarkEnd w:id="0"/>
      <w:r w:rsidRPr="0002216E">
        <w:rPr>
          <w:rFonts w:ascii="Franklin Gothic Book" w:hAnsi="Franklin Gothic Book" w:cstheme="minorHAnsi"/>
        </w:rPr>
        <w:t xml:space="preserve"> 2023 tax bills, and provides revenue for 2024 local budgets -- was nearly double the previous year’s increase. It also surpassed the 2023 inflation rate of 4.1%. This follows two years in which inflation substantially outstripped statewide levy increases.</w:t>
      </w:r>
    </w:p>
    <w:p w:rsidR="00E01F54" w:rsidRDefault="00E01F54" w:rsidP="0002216E">
      <w:pPr>
        <w:rPr>
          <w:rFonts w:ascii="Franklin Gothic Book" w:hAnsi="Franklin Gothic Book" w:cstheme="minorHAnsi"/>
        </w:rPr>
      </w:pPr>
    </w:p>
    <w:p w:rsidR="00E01F54" w:rsidRDefault="00E01F54" w:rsidP="0002216E">
      <w:pPr>
        <w:rPr>
          <w:rFonts w:ascii="Franklin Gothic Book" w:hAnsi="Franklin Gothic Book" w:cstheme="minorHAnsi"/>
        </w:rPr>
      </w:pPr>
      <w:r w:rsidRPr="00E01F54">
        <w:rPr>
          <w:rFonts w:ascii="Franklin Gothic Book" w:hAnsi="Franklin Gothic Book" w:cstheme="minorHAnsi"/>
        </w:rPr>
        <w:t>In the seven-county southeast Wisconsin region, overall equalized property values increased 6.2% -- a notable slowdown from the 2023 regional growth of 12.0%. In 2023, all seven counties in the region experienced a double-digit increase in total property values; in 2024, although all seven counties saw an increase, only Walworth County experienced double-digit growth (10.0%). Milwaukee County recorded a 6% rise; the regional county with the smallest annual increase was Waukesha, at 3.9%.</w:t>
      </w:r>
    </w:p>
    <w:p w:rsidR="00E01F54" w:rsidRDefault="00E01F54" w:rsidP="0002216E">
      <w:pPr>
        <w:rPr>
          <w:rFonts w:ascii="Franklin Gothic Book" w:hAnsi="Franklin Gothic Book" w:cstheme="minorHAnsi"/>
        </w:rPr>
      </w:pPr>
    </w:p>
    <w:p w:rsidR="00E01F54" w:rsidRPr="0002216E" w:rsidRDefault="00E01F54" w:rsidP="00E01F54">
      <w:pPr>
        <w:rPr>
          <w:rFonts w:ascii="Franklin Gothic Book" w:hAnsi="Franklin Gothic Book" w:cstheme="minorHAnsi"/>
        </w:rPr>
      </w:pPr>
      <w:r>
        <w:rPr>
          <w:rFonts w:ascii="Franklin Gothic Book" w:hAnsi="Franklin Gothic Book"/>
        </w:rPr>
        <w:t>A</w:t>
      </w:r>
      <w:r w:rsidRPr="00A2089D">
        <w:rPr>
          <w:rFonts w:ascii="Franklin Gothic Book" w:hAnsi="Franklin Gothic Book"/>
        </w:rPr>
        <w:t xml:space="preserve">ggregate property tax levies </w:t>
      </w:r>
      <w:r>
        <w:rPr>
          <w:rFonts w:ascii="Franklin Gothic Book" w:hAnsi="Franklin Gothic Book"/>
        </w:rPr>
        <w:t>rose</w:t>
      </w:r>
      <w:r w:rsidRPr="00A2089D">
        <w:rPr>
          <w:rFonts w:ascii="Franklin Gothic Book" w:hAnsi="Franklin Gothic Book"/>
        </w:rPr>
        <w:t xml:space="preserve"> 2.7%</w:t>
      </w:r>
      <w:r>
        <w:rPr>
          <w:rFonts w:ascii="Franklin Gothic Book" w:hAnsi="Franklin Gothic Book"/>
        </w:rPr>
        <w:t xml:space="preserve"> in </w:t>
      </w:r>
      <w:r>
        <w:rPr>
          <w:rFonts w:ascii="Franklin Gothic Book" w:hAnsi="Franklin Gothic Book"/>
        </w:rPr>
        <w:t xml:space="preserve">the seven-county </w:t>
      </w:r>
      <w:r>
        <w:rPr>
          <w:rFonts w:ascii="Franklin Gothic Book" w:hAnsi="Franklin Gothic Book"/>
        </w:rPr>
        <w:t>southeast Wisconsin</w:t>
      </w:r>
      <w:r w:rsidR="006F2353">
        <w:rPr>
          <w:rFonts w:ascii="Franklin Gothic Book" w:hAnsi="Franklin Gothic Book"/>
        </w:rPr>
        <w:t xml:space="preserve"> region</w:t>
      </w:r>
      <w:r>
        <w:rPr>
          <w:rFonts w:ascii="Franklin Gothic Book" w:hAnsi="Franklin Gothic Book"/>
        </w:rPr>
        <w:t>. This trailed the state average and inflation but exceeded the region’s</w:t>
      </w:r>
      <w:r w:rsidRPr="00A2089D">
        <w:rPr>
          <w:rFonts w:ascii="Franklin Gothic Book" w:hAnsi="Franklin Gothic Book"/>
        </w:rPr>
        <w:t xml:space="preserve"> increases in 2021 (1.0%) and 2022 (1.7%)</w:t>
      </w:r>
      <w:r>
        <w:rPr>
          <w:rFonts w:ascii="Franklin Gothic Book" w:hAnsi="Franklin Gothic Book"/>
        </w:rPr>
        <w:t>.</w:t>
      </w:r>
    </w:p>
    <w:p w:rsidR="0002216E" w:rsidRDefault="0002216E" w:rsidP="001377A2">
      <w:pPr>
        <w:rPr>
          <w:rFonts w:ascii="Franklin Gothic Book" w:hAnsi="Franklin Gothic Book" w:cstheme="minorHAnsi"/>
        </w:rPr>
      </w:pPr>
    </w:p>
    <w:p w:rsidR="00E01F54" w:rsidRPr="00E01F54" w:rsidRDefault="00E01F54" w:rsidP="00E01F54">
      <w:pPr>
        <w:rPr>
          <w:rFonts w:ascii="Franklin Gothic Book" w:hAnsi="Franklin Gothic Book" w:cstheme="minorHAnsi"/>
        </w:rPr>
      </w:pPr>
      <w:r>
        <w:rPr>
          <w:rFonts w:ascii="Franklin Gothic Book" w:hAnsi="Franklin Gothic Book" w:cstheme="minorHAnsi"/>
        </w:rPr>
        <w:t>In Dane County, t</w:t>
      </w:r>
      <w:r w:rsidRPr="00E01F54">
        <w:rPr>
          <w:rFonts w:ascii="Franklin Gothic Book" w:hAnsi="Franklin Gothic Book" w:cstheme="minorHAnsi"/>
        </w:rPr>
        <w:t>otal equalized property values grew by 8.4% in 2024, exceeding the state average but below the county’s prior year increase of 11.6%.</w:t>
      </w:r>
      <w:r>
        <w:rPr>
          <w:rFonts w:ascii="Franklin Gothic Book" w:hAnsi="Franklin Gothic Book" w:cstheme="minorHAnsi"/>
        </w:rPr>
        <w:t xml:space="preserve"> T</w:t>
      </w:r>
      <w:r w:rsidRPr="00E01F54">
        <w:rPr>
          <w:rFonts w:ascii="Franklin Gothic Book" w:hAnsi="Franklin Gothic Book" w:cstheme="minorHAnsi"/>
        </w:rPr>
        <w:t xml:space="preserve">he gross tax levy from all local units of government </w:t>
      </w:r>
      <w:r>
        <w:rPr>
          <w:rFonts w:ascii="Franklin Gothic Book" w:hAnsi="Franklin Gothic Book" w:cstheme="minorHAnsi"/>
        </w:rPr>
        <w:t xml:space="preserve">in Dane County </w:t>
      </w:r>
      <w:r w:rsidRPr="00E01F54">
        <w:rPr>
          <w:rFonts w:ascii="Franklin Gothic Book" w:hAnsi="Franklin Gothic Book" w:cstheme="minorHAnsi"/>
        </w:rPr>
        <w:t>grew by 7.8%, outpacing the statewide average and amounting to the largest increase in the county since at least 2008.</w:t>
      </w:r>
    </w:p>
    <w:p w:rsidR="00764C11" w:rsidRPr="00345455" w:rsidRDefault="00764C11" w:rsidP="001377A2">
      <w:pPr>
        <w:rPr>
          <w:rFonts w:ascii="Franklin Gothic Book" w:hAnsi="Franklin Gothic Book" w:cstheme="minorHAnsi"/>
        </w:rPr>
      </w:pPr>
    </w:p>
    <w:p w:rsidR="00DC7980" w:rsidRPr="00B320FB" w:rsidRDefault="008F3470" w:rsidP="001377A2">
      <w:pPr>
        <w:rPr>
          <w:rFonts w:ascii="Franklin Gothic Book" w:hAnsi="Franklin Gothic Book" w:cstheme="minorHAnsi"/>
        </w:rPr>
      </w:pPr>
      <w:r w:rsidRPr="00B320FB">
        <w:rPr>
          <w:rFonts w:ascii="Franklin Gothic Book" w:hAnsi="Franklin Gothic Book" w:cstheme="minorHAnsi"/>
          <w:i/>
        </w:rPr>
        <w:t xml:space="preserve">This information is a service of the Wisconsin Policy Forum, the state’s leading resource for nonpartisan state and local government research and civic education. Learn more at </w:t>
      </w:r>
      <w:hyperlink r:id="rId6" w:history="1">
        <w:r w:rsidRPr="00B320FB">
          <w:rPr>
            <w:rStyle w:val="Hyperlink"/>
            <w:rFonts w:ascii="Franklin Gothic Book" w:hAnsi="Franklin Gothic Book" w:cstheme="minorHAnsi"/>
            <w:i/>
          </w:rPr>
          <w:t>wispolicyforum.org</w:t>
        </w:r>
      </w:hyperlink>
      <w:r w:rsidRPr="00B320FB">
        <w:rPr>
          <w:rFonts w:ascii="Franklin Gothic Book" w:hAnsi="Franklin Gothic Book" w:cstheme="minorHAnsi"/>
          <w:i/>
        </w:rPr>
        <w:t>.</w:t>
      </w:r>
    </w:p>
    <w:sectPr w:rsidR="00DC7980" w:rsidRPr="00B32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216E"/>
    <w:rsid w:val="000247CB"/>
    <w:rsid w:val="000329F7"/>
    <w:rsid w:val="000414C0"/>
    <w:rsid w:val="00061B52"/>
    <w:rsid w:val="00064B5B"/>
    <w:rsid w:val="00070D86"/>
    <w:rsid w:val="00074903"/>
    <w:rsid w:val="00083E0A"/>
    <w:rsid w:val="00087559"/>
    <w:rsid w:val="000A4483"/>
    <w:rsid w:val="000A4B9D"/>
    <w:rsid w:val="000B4297"/>
    <w:rsid w:val="000C0984"/>
    <w:rsid w:val="000D4388"/>
    <w:rsid w:val="000E32CC"/>
    <w:rsid w:val="00101B0D"/>
    <w:rsid w:val="00102D2E"/>
    <w:rsid w:val="001055C2"/>
    <w:rsid w:val="00107EEA"/>
    <w:rsid w:val="00122AC9"/>
    <w:rsid w:val="00123DCB"/>
    <w:rsid w:val="001377A2"/>
    <w:rsid w:val="0014494F"/>
    <w:rsid w:val="00145525"/>
    <w:rsid w:val="001523D4"/>
    <w:rsid w:val="001545FB"/>
    <w:rsid w:val="00156BA1"/>
    <w:rsid w:val="00162DDA"/>
    <w:rsid w:val="00166B48"/>
    <w:rsid w:val="00167BCD"/>
    <w:rsid w:val="0017770E"/>
    <w:rsid w:val="00187F65"/>
    <w:rsid w:val="001912AF"/>
    <w:rsid w:val="001A0664"/>
    <w:rsid w:val="001E6385"/>
    <w:rsid w:val="001F01A8"/>
    <w:rsid w:val="002069B0"/>
    <w:rsid w:val="00206ACA"/>
    <w:rsid w:val="00232168"/>
    <w:rsid w:val="0023321A"/>
    <w:rsid w:val="00240EC6"/>
    <w:rsid w:val="00244754"/>
    <w:rsid w:val="002605FF"/>
    <w:rsid w:val="0026540D"/>
    <w:rsid w:val="0027173E"/>
    <w:rsid w:val="0027180A"/>
    <w:rsid w:val="00281879"/>
    <w:rsid w:val="002A226E"/>
    <w:rsid w:val="002A4214"/>
    <w:rsid w:val="002A56A5"/>
    <w:rsid w:val="002B6762"/>
    <w:rsid w:val="002C1945"/>
    <w:rsid w:val="002C3F62"/>
    <w:rsid w:val="002D71F1"/>
    <w:rsid w:val="002E7EB6"/>
    <w:rsid w:val="002F5126"/>
    <w:rsid w:val="002F572B"/>
    <w:rsid w:val="00305A9E"/>
    <w:rsid w:val="00332252"/>
    <w:rsid w:val="00345455"/>
    <w:rsid w:val="00350FE8"/>
    <w:rsid w:val="00365C6D"/>
    <w:rsid w:val="00381099"/>
    <w:rsid w:val="00391601"/>
    <w:rsid w:val="003B1887"/>
    <w:rsid w:val="003B2A5B"/>
    <w:rsid w:val="003B437F"/>
    <w:rsid w:val="003C0859"/>
    <w:rsid w:val="003C344A"/>
    <w:rsid w:val="003C65A1"/>
    <w:rsid w:val="003D0723"/>
    <w:rsid w:val="003D179C"/>
    <w:rsid w:val="003D7D99"/>
    <w:rsid w:val="003F0910"/>
    <w:rsid w:val="003F3617"/>
    <w:rsid w:val="003F3EE4"/>
    <w:rsid w:val="003F44E6"/>
    <w:rsid w:val="003F6091"/>
    <w:rsid w:val="00411052"/>
    <w:rsid w:val="004130A0"/>
    <w:rsid w:val="00425AE6"/>
    <w:rsid w:val="00427332"/>
    <w:rsid w:val="00431DCB"/>
    <w:rsid w:val="00451C3A"/>
    <w:rsid w:val="004559AF"/>
    <w:rsid w:val="00460A01"/>
    <w:rsid w:val="00461831"/>
    <w:rsid w:val="00465DE7"/>
    <w:rsid w:val="00470986"/>
    <w:rsid w:val="00470B8C"/>
    <w:rsid w:val="0047373C"/>
    <w:rsid w:val="0047482A"/>
    <w:rsid w:val="00485BAE"/>
    <w:rsid w:val="004A2A78"/>
    <w:rsid w:val="004A4A69"/>
    <w:rsid w:val="004A5662"/>
    <w:rsid w:val="004B288F"/>
    <w:rsid w:val="004B4A48"/>
    <w:rsid w:val="004B57CC"/>
    <w:rsid w:val="004B5C08"/>
    <w:rsid w:val="004C1CD1"/>
    <w:rsid w:val="004C449F"/>
    <w:rsid w:val="004C6C46"/>
    <w:rsid w:val="004D289B"/>
    <w:rsid w:val="004D75D1"/>
    <w:rsid w:val="005030F8"/>
    <w:rsid w:val="00511CA0"/>
    <w:rsid w:val="00532779"/>
    <w:rsid w:val="00537635"/>
    <w:rsid w:val="00551539"/>
    <w:rsid w:val="005515DC"/>
    <w:rsid w:val="00554A6F"/>
    <w:rsid w:val="005623D1"/>
    <w:rsid w:val="00565154"/>
    <w:rsid w:val="00566AD5"/>
    <w:rsid w:val="00567037"/>
    <w:rsid w:val="00591BE1"/>
    <w:rsid w:val="00593E9F"/>
    <w:rsid w:val="005A0BFB"/>
    <w:rsid w:val="005C2384"/>
    <w:rsid w:val="005D452E"/>
    <w:rsid w:val="005F6D02"/>
    <w:rsid w:val="005F6F74"/>
    <w:rsid w:val="00605015"/>
    <w:rsid w:val="00611E3B"/>
    <w:rsid w:val="006417C4"/>
    <w:rsid w:val="00646131"/>
    <w:rsid w:val="00657D2C"/>
    <w:rsid w:val="0066179E"/>
    <w:rsid w:val="006636CD"/>
    <w:rsid w:val="0066533B"/>
    <w:rsid w:val="00677CBC"/>
    <w:rsid w:val="00681F3A"/>
    <w:rsid w:val="00682C5A"/>
    <w:rsid w:val="006847F8"/>
    <w:rsid w:val="00685413"/>
    <w:rsid w:val="00691F63"/>
    <w:rsid w:val="006A01F6"/>
    <w:rsid w:val="006A2168"/>
    <w:rsid w:val="006A5D7D"/>
    <w:rsid w:val="006B4297"/>
    <w:rsid w:val="006D1185"/>
    <w:rsid w:val="006F1608"/>
    <w:rsid w:val="006F1D8E"/>
    <w:rsid w:val="006F2353"/>
    <w:rsid w:val="006F6F46"/>
    <w:rsid w:val="0070159E"/>
    <w:rsid w:val="0070651F"/>
    <w:rsid w:val="007138BA"/>
    <w:rsid w:val="007378AC"/>
    <w:rsid w:val="007549E5"/>
    <w:rsid w:val="00761147"/>
    <w:rsid w:val="00764C11"/>
    <w:rsid w:val="00777FE1"/>
    <w:rsid w:val="00786575"/>
    <w:rsid w:val="00787347"/>
    <w:rsid w:val="007A01E4"/>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7583"/>
    <w:rsid w:val="00867607"/>
    <w:rsid w:val="00891DF8"/>
    <w:rsid w:val="008935DF"/>
    <w:rsid w:val="008A1141"/>
    <w:rsid w:val="008A3A64"/>
    <w:rsid w:val="008A4344"/>
    <w:rsid w:val="008B36B5"/>
    <w:rsid w:val="008C569F"/>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7CC7"/>
    <w:rsid w:val="009B5B4E"/>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6766D"/>
    <w:rsid w:val="00A84F0F"/>
    <w:rsid w:val="00A97F66"/>
    <w:rsid w:val="00AA2381"/>
    <w:rsid w:val="00AA325E"/>
    <w:rsid w:val="00AB6CF2"/>
    <w:rsid w:val="00AE196F"/>
    <w:rsid w:val="00B17AE6"/>
    <w:rsid w:val="00B21CC2"/>
    <w:rsid w:val="00B320FB"/>
    <w:rsid w:val="00B33642"/>
    <w:rsid w:val="00B3409E"/>
    <w:rsid w:val="00B42DBC"/>
    <w:rsid w:val="00B53AC1"/>
    <w:rsid w:val="00B63BB9"/>
    <w:rsid w:val="00B74F81"/>
    <w:rsid w:val="00B8771C"/>
    <w:rsid w:val="00B92667"/>
    <w:rsid w:val="00BB32E8"/>
    <w:rsid w:val="00BB6E2D"/>
    <w:rsid w:val="00BB7076"/>
    <w:rsid w:val="00BB7140"/>
    <w:rsid w:val="00BC45FC"/>
    <w:rsid w:val="00BD5217"/>
    <w:rsid w:val="00BF5EFE"/>
    <w:rsid w:val="00C03D26"/>
    <w:rsid w:val="00C14A4F"/>
    <w:rsid w:val="00C37692"/>
    <w:rsid w:val="00C466D2"/>
    <w:rsid w:val="00C5597D"/>
    <w:rsid w:val="00C70E0D"/>
    <w:rsid w:val="00C778DB"/>
    <w:rsid w:val="00C83409"/>
    <w:rsid w:val="00C854D7"/>
    <w:rsid w:val="00C9292D"/>
    <w:rsid w:val="00C95E07"/>
    <w:rsid w:val="00C97452"/>
    <w:rsid w:val="00CB3F0A"/>
    <w:rsid w:val="00CC4AAF"/>
    <w:rsid w:val="00CD6413"/>
    <w:rsid w:val="00CE7A7E"/>
    <w:rsid w:val="00CF519E"/>
    <w:rsid w:val="00D0043E"/>
    <w:rsid w:val="00D05631"/>
    <w:rsid w:val="00D13151"/>
    <w:rsid w:val="00D15DF5"/>
    <w:rsid w:val="00D162BF"/>
    <w:rsid w:val="00D25AD1"/>
    <w:rsid w:val="00D26B3B"/>
    <w:rsid w:val="00D27CC8"/>
    <w:rsid w:val="00D34C18"/>
    <w:rsid w:val="00D430A1"/>
    <w:rsid w:val="00D44A69"/>
    <w:rsid w:val="00D7698D"/>
    <w:rsid w:val="00D801D5"/>
    <w:rsid w:val="00D82471"/>
    <w:rsid w:val="00D87A0E"/>
    <w:rsid w:val="00DA0F37"/>
    <w:rsid w:val="00DC03B6"/>
    <w:rsid w:val="00DC15AB"/>
    <w:rsid w:val="00DC72F3"/>
    <w:rsid w:val="00DC7980"/>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D2A30"/>
    <w:rsid w:val="00ED4179"/>
    <w:rsid w:val="00EE5C00"/>
    <w:rsid w:val="00EF40F9"/>
    <w:rsid w:val="00F0780D"/>
    <w:rsid w:val="00F07CCC"/>
    <w:rsid w:val="00F128DC"/>
    <w:rsid w:val="00F12D9D"/>
    <w:rsid w:val="00F3214E"/>
    <w:rsid w:val="00F379A0"/>
    <w:rsid w:val="00F54A40"/>
    <w:rsid w:val="00F7221D"/>
    <w:rsid w:val="00F7241F"/>
    <w:rsid w:val="00F949C5"/>
    <w:rsid w:val="00FA17BC"/>
    <w:rsid w:val="00FA5EC6"/>
    <w:rsid w:val="00FD0E0E"/>
    <w:rsid w:val="00FD31A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EC33"/>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26F9-C108-47B5-90FF-CBFB1EBA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8</cp:revision>
  <dcterms:created xsi:type="dcterms:W3CDTF">2024-09-04T19:44:00Z</dcterms:created>
  <dcterms:modified xsi:type="dcterms:W3CDTF">2024-09-04T20:12:00Z</dcterms:modified>
</cp:coreProperties>
</file>