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A2" w:rsidRDefault="008F3470" w:rsidP="0027173E">
      <w:pPr>
        <w:rPr>
          <w:rFonts w:ascii="Franklin Gothic Book" w:hAnsi="Franklin Gothic Book" w:cstheme="minorHAnsi"/>
          <w:b/>
        </w:rPr>
      </w:pPr>
      <w:r w:rsidRPr="00B320FB">
        <w:rPr>
          <w:rFonts w:ascii="Franklin Gothic Book" w:hAnsi="Franklin Gothic Book" w:cstheme="minorHAnsi"/>
          <w:b/>
        </w:rPr>
        <w:t>Fiscal Facts:</w:t>
      </w:r>
      <w:r w:rsidR="00867583">
        <w:rPr>
          <w:rFonts w:ascii="Franklin Gothic Book" w:hAnsi="Franklin Gothic Book" w:cstheme="minorHAnsi"/>
          <w:b/>
        </w:rPr>
        <w:t xml:space="preserve"> </w:t>
      </w:r>
      <w:r w:rsidR="00B92667" w:rsidRPr="00B92667">
        <w:rPr>
          <w:rFonts w:ascii="Franklin Gothic Book" w:hAnsi="Franklin Gothic Book" w:cstheme="minorHAnsi"/>
          <w:b/>
        </w:rPr>
        <w:t xml:space="preserve">The ABCs of the 2024 MPS Referendum: What </w:t>
      </w:r>
      <w:r w:rsidR="00B92667">
        <w:rPr>
          <w:rFonts w:ascii="Franklin Gothic Book" w:hAnsi="Franklin Gothic Book" w:cstheme="minorHAnsi"/>
          <w:b/>
        </w:rPr>
        <w:t>Milwaukee Voters Need to Know</w:t>
      </w:r>
    </w:p>
    <w:p w:rsidR="00B92667" w:rsidRDefault="00B92667" w:rsidP="0027173E">
      <w:pPr>
        <w:rPr>
          <w:rFonts w:ascii="Franklin Gothic Book" w:hAnsi="Franklin Gothic Book" w:cstheme="minorHAnsi"/>
          <w:b/>
        </w:rPr>
      </w:pPr>
    </w:p>
    <w:p w:rsidR="00B92667" w:rsidRDefault="008E6CE5" w:rsidP="0027173E">
      <w:pPr>
        <w:rPr>
          <w:rFonts w:ascii="Franklin Gothic Book" w:hAnsi="Franklin Gothic Book" w:cstheme="minorHAnsi"/>
        </w:rPr>
      </w:pPr>
      <w:r>
        <w:rPr>
          <w:rFonts w:ascii="Franklin Gothic Book" w:hAnsi="Franklin Gothic Book" w:cstheme="minorHAnsi"/>
        </w:rPr>
        <w:t xml:space="preserve">In seeking </w:t>
      </w:r>
      <w:r w:rsidR="00B92667" w:rsidRPr="00B92667">
        <w:rPr>
          <w:rFonts w:ascii="Franklin Gothic Book" w:hAnsi="Franklin Gothic Book" w:cstheme="minorHAnsi"/>
        </w:rPr>
        <w:t xml:space="preserve">approval to exceed state </w:t>
      </w:r>
      <w:r w:rsidR="006F1608">
        <w:rPr>
          <w:rFonts w:ascii="Franklin Gothic Book" w:hAnsi="Franklin Gothic Book" w:cstheme="minorHAnsi"/>
        </w:rPr>
        <w:t xml:space="preserve">revenue limits </w:t>
      </w:r>
      <w:r w:rsidR="00B92667" w:rsidRPr="00B92667">
        <w:rPr>
          <w:rFonts w:ascii="Franklin Gothic Book" w:hAnsi="Franklin Gothic Book" w:cstheme="minorHAnsi"/>
        </w:rPr>
        <w:t>in an April 2 referendum, Milwaukee Pu</w:t>
      </w:r>
      <w:r>
        <w:rPr>
          <w:rFonts w:ascii="Franklin Gothic Book" w:hAnsi="Franklin Gothic Book" w:cstheme="minorHAnsi"/>
        </w:rPr>
        <w:t xml:space="preserve">blic Schools </w:t>
      </w:r>
      <w:r w:rsidR="00B92667" w:rsidRPr="00B92667">
        <w:rPr>
          <w:rFonts w:ascii="Franklin Gothic Book" w:hAnsi="Franklin Gothic Book" w:cstheme="minorHAnsi"/>
        </w:rPr>
        <w:t xml:space="preserve">and its supporters can cite </w:t>
      </w:r>
      <w:r w:rsidR="006A01F6">
        <w:rPr>
          <w:rFonts w:ascii="Franklin Gothic Book" w:hAnsi="Franklin Gothic Book" w:cstheme="minorHAnsi"/>
        </w:rPr>
        <w:t>the district’s</w:t>
      </w:r>
      <w:r w:rsidR="00F128DC">
        <w:rPr>
          <w:rFonts w:ascii="Franklin Gothic Book" w:hAnsi="Franklin Gothic Book" w:cstheme="minorHAnsi"/>
        </w:rPr>
        <w:t xml:space="preserve"> many</w:t>
      </w:r>
      <w:r>
        <w:rPr>
          <w:rFonts w:ascii="Franklin Gothic Book" w:hAnsi="Franklin Gothic Book" w:cstheme="minorHAnsi"/>
        </w:rPr>
        <w:t xml:space="preserve"> </w:t>
      </w:r>
      <w:r w:rsidR="006A01F6">
        <w:rPr>
          <w:rFonts w:ascii="Franklin Gothic Book" w:hAnsi="Franklin Gothic Book" w:cstheme="minorHAnsi"/>
        </w:rPr>
        <w:t>challenges</w:t>
      </w:r>
      <w:r>
        <w:rPr>
          <w:rFonts w:ascii="Franklin Gothic Book" w:hAnsi="Franklin Gothic Book" w:cstheme="minorHAnsi"/>
        </w:rPr>
        <w:t>, such as a past</w:t>
      </w:r>
      <w:r w:rsidR="006F1608">
        <w:rPr>
          <w:rFonts w:ascii="Franklin Gothic Book" w:hAnsi="Franklin Gothic Book" w:cstheme="minorHAnsi"/>
        </w:rPr>
        <w:t xml:space="preserve"> lack of growth in </w:t>
      </w:r>
      <w:r w:rsidR="00B92667" w:rsidRPr="00B92667">
        <w:rPr>
          <w:rFonts w:ascii="Franklin Gothic Book" w:hAnsi="Franklin Gothic Book" w:cstheme="minorHAnsi"/>
        </w:rPr>
        <w:t>revenue limi</w:t>
      </w:r>
      <w:r w:rsidR="00F128DC">
        <w:rPr>
          <w:rFonts w:ascii="Franklin Gothic Book" w:hAnsi="Franklin Gothic Book" w:cstheme="minorHAnsi"/>
        </w:rPr>
        <w:t xml:space="preserve">ts, workforce hurdles, and </w:t>
      </w:r>
      <w:r w:rsidR="00B92667" w:rsidRPr="00B92667">
        <w:rPr>
          <w:rFonts w:ascii="Franklin Gothic Book" w:hAnsi="Franklin Gothic Book" w:cstheme="minorHAnsi"/>
        </w:rPr>
        <w:t>rates of students in poverty and</w:t>
      </w:r>
      <w:r w:rsidR="00B92667">
        <w:rPr>
          <w:rFonts w:ascii="Franklin Gothic Book" w:hAnsi="Franklin Gothic Book" w:cstheme="minorHAnsi"/>
        </w:rPr>
        <w:t xml:space="preserve"> with special learning needs.</w:t>
      </w:r>
    </w:p>
    <w:p w:rsidR="00B92667" w:rsidRDefault="00B92667" w:rsidP="0027173E">
      <w:pPr>
        <w:rPr>
          <w:rFonts w:ascii="Franklin Gothic Book" w:hAnsi="Franklin Gothic Book" w:cstheme="minorHAnsi"/>
        </w:rPr>
      </w:pPr>
    </w:p>
    <w:p w:rsidR="00B92667" w:rsidRDefault="00B92667" w:rsidP="0027173E">
      <w:pPr>
        <w:rPr>
          <w:rFonts w:ascii="Franklin Gothic Book" w:hAnsi="Franklin Gothic Book" w:cstheme="minorHAnsi"/>
        </w:rPr>
      </w:pPr>
      <w:r w:rsidRPr="00B92667">
        <w:rPr>
          <w:rFonts w:ascii="Franklin Gothic Book" w:hAnsi="Franklin Gothic Book" w:cstheme="minorHAnsi"/>
        </w:rPr>
        <w:t xml:space="preserve">At the same time, </w:t>
      </w:r>
      <w:r w:rsidR="008F2B4D">
        <w:rPr>
          <w:rFonts w:ascii="Franklin Gothic Book" w:hAnsi="Franklin Gothic Book" w:cstheme="minorHAnsi"/>
        </w:rPr>
        <w:t xml:space="preserve">a Wisconsin Policy Forum report finds that </w:t>
      </w:r>
      <w:bookmarkStart w:id="0" w:name="_GoBack"/>
      <w:bookmarkEnd w:id="0"/>
      <w:r w:rsidRPr="00B92667">
        <w:rPr>
          <w:rFonts w:ascii="Franklin Gothic Book" w:hAnsi="Franklin Gothic Book" w:cstheme="minorHAnsi"/>
        </w:rPr>
        <w:t>questions can be raised about how district leaders have set the stage f</w:t>
      </w:r>
      <w:r w:rsidR="006A01F6">
        <w:rPr>
          <w:rFonts w:ascii="Franklin Gothic Book" w:hAnsi="Franklin Gothic Book" w:cstheme="minorHAnsi"/>
        </w:rPr>
        <w:t>or such a large ask from voters. Q</w:t>
      </w:r>
      <w:r w:rsidRPr="00B92667">
        <w:rPr>
          <w:rFonts w:ascii="Franklin Gothic Book" w:hAnsi="Franklin Gothic Book" w:cstheme="minorHAnsi"/>
        </w:rPr>
        <w:t xml:space="preserve">uestions include how and if the district plans to adjust facilities and staffing in light of declining enrollment -- and whether the additional funding would expand educational offerings, or </w:t>
      </w:r>
      <w:r w:rsidR="006A01F6">
        <w:rPr>
          <w:rFonts w:ascii="Franklin Gothic Book" w:hAnsi="Franklin Gothic Book" w:cstheme="minorHAnsi"/>
        </w:rPr>
        <w:t xml:space="preserve">simply </w:t>
      </w:r>
      <w:r w:rsidRPr="00B92667">
        <w:rPr>
          <w:rFonts w:ascii="Franklin Gothic Book" w:hAnsi="Franklin Gothic Book" w:cstheme="minorHAnsi"/>
        </w:rPr>
        <w:t>maint</w:t>
      </w:r>
      <w:r>
        <w:rPr>
          <w:rFonts w:ascii="Franklin Gothic Book" w:hAnsi="Franklin Gothic Book" w:cstheme="minorHAnsi"/>
        </w:rPr>
        <w:t>ain the district’s status quo.</w:t>
      </w:r>
    </w:p>
    <w:p w:rsidR="00B92667" w:rsidRDefault="00B92667" w:rsidP="0027173E">
      <w:pPr>
        <w:rPr>
          <w:rFonts w:ascii="Franklin Gothic Book" w:hAnsi="Franklin Gothic Book" w:cstheme="minorHAnsi"/>
        </w:rPr>
      </w:pPr>
    </w:p>
    <w:p w:rsidR="00B92667" w:rsidRDefault="00B92667" w:rsidP="0027173E">
      <w:pPr>
        <w:rPr>
          <w:rFonts w:ascii="Franklin Gothic Book" w:hAnsi="Franklin Gothic Book" w:cstheme="minorHAnsi"/>
        </w:rPr>
      </w:pPr>
      <w:r w:rsidRPr="00B92667">
        <w:rPr>
          <w:rFonts w:ascii="Franklin Gothic Book" w:hAnsi="Franklin Gothic Book" w:cstheme="minorHAnsi"/>
        </w:rPr>
        <w:t xml:space="preserve">Four years after approving a 2020 referendum that allowed </w:t>
      </w:r>
      <w:r w:rsidR="008E6CE5">
        <w:rPr>
          <w:rFonts w:ascii="Franklin Gothic Book" w:hAnsi="Franklin Gothic Book" w:cstheme="minorHAnsi"/>
        </w:rPr>
        <w:t>Milwaukee Public Schools (</w:t>
      </w:r>
      <w:r w:rsidRPr="00B92667">
        <w:rPr>
          <w:rFonts w:ascii="Franklin Gothic Book" w:hAnsi="Franklin Gothic Book" w:cstheme="minorHAnsi"/>
        </w:rPr>
        <w:t>MPS</w:t>
      </w:r>
      <w:r w:rsidR="008E6CE5">
        <w:rPr>
          <w:rFonts w:ascii="Franklin Gothic Book" w:hAnsi="Franklin Gothic Book" w:cstheme="minorHAnsi"/>
        </w:rPr>
        <w:t>)</w:t>
      </w:r>
      <w:r w:rsidRPr="00B92667">
        <w:rPr>
          <w:rFonts w:ascii="Franklin Gothic Book" w:hAnsi="Franklin Gothic Book" w:cstheme="minorHAnsi"/>
        </w:rPr>
        <w:t xml:space="preserve"> to exceed state-imposed revenue limits by $87 million, </w:t>
      </w:r>
      <w:r w:rsidR="008E6CE5">
        <w:rPr>
          <w:rFonts w:ascii="Franklin Gothic Book" w:hAnsi="Franklin Gothic Book" w:cstheme="minorHAnsi"/>
        </w:rPr>
        <w:t xml:space="preserve">voters again will be asked to back </w:t>
      </w:r>
      <w:r w:rsidRPr="00B92667">
        <w:rPr>
          <w:rFonts w:ascii="Franklin Gothic Book" w:hAnsi="Franklin Gothic Book" w:cstheme="minorHAnsi"/>
        </w:rPr>
        <w:t>increasing property taxes</w:t>
      </w:r>
      <w:r>
        <w:rPr>
          <w:rFonts w:ascii="Franklin Gothic Book" w:hAnsi="Franklin Gothic Book" w:cstheme="minorHAnsi"/>
        </w:rPr>
        <w:t>.</w:t>
      </w:r>
      <w:r w:rsidR="006A01F6">
        <w:rPr>
          <w:rFonts w:ascii="Franklin Gothic Book" w:hAnsi="Franklin Gothic Book" w:cstheme="minorHAnsi"/>
        </w:rPr>
        <w:t xml:space="preserve"> </w:t>
      </w:r>
      <w:r w:rsidRPr="00B92667">
        <w:rPr>
          <w:rFonts w:ascii="Franklin Gothic Book" w:hAnsi="Franklin Gothic Book" w:cstheme="minorHAnsi"/>
        </w:rPr>
        <w:t>As with other issues, the Forum is not advocating for or against the referendum’s passage. Our intent with this report is to frame for Milwaukee voters how they might consider this critical matter, based on more than a decade of reviews of MPS’ budget and finance</w:t>
      </w:r>
      <w:r w:rsidR="00777FE1">
        <w:rPr>
          <w:rFonts w:ascii="Franklin Gothic Book" w:hAnsi="Franklin Gothic Book" w:cstheme="minorHAnsi"/>
        </w:rPr>
        <w:t>.</w:t>
      </w:r>
    </w:p>
    <w:p w:rsidR="00777FE1" w:rsidRDefault="00777FE1" w:rsidP="0027173E">
      <w:pPr>
        <w:rPr>
          <w:rFonts w:ascii="Franklin Gothic Book" w:hAnsi="Franklin Gothic Book" w:cstheme="minorHAnsi"/>
        </w:rPr>
      </w:pPr>
    </w:p>
    <w:p w:rsidR="00777FE1" w:rsidRPr="00777FE1" w:rsidRDefault="00777FE1" w:rsidP="00777FE1">
      <w:pPr>
        <w:rPr>
          <w:rFonts w:ascii="Franklin Gothic Book" w:hAnsi="Franklin Gothic Book" w:cstheme="minorHAnsi"/>
        </w:rPr>
      </w:pPr>
      <w:r w:rsidRPr="00777FE1">
        <w:rPr>
          <w:rFonts w:ascii="Franklin Gothic Book" w:hAnsi="Franklin Gothic Book" w:cstheme="minorHAnsi"/>
        </w:rPr>
        <w:t>A key impetus for the referendum is a $200 million budget shortfall projected by MPS officials for 2025. There are several key unknowns – detailed in the report -- that make it difficult to independently evaluate this projection. What is clear, based on previous Forum analysis, are th</w:t>
      </w:r>
      <w:r w:rsidR="008E6CE5">
        <w:rPr>
          <w:rFonts w:ascii="Franklin Gothic Book" w:hAnsi="Franklin Gothic Book" w:cstheme="minorHAnsi"/>
        </w:rPr>
        <w:t xml:space="preserve">e longstanding trends that </w:t>
      </w:r>
      <w:r w:rsidR="008F2B4D">
        <w:rPr>
          <w:rFonts w:ascii="Franklin Gothic Book" w:hAnsi="Franklin Gothic Book" w:cstheme="minorHAnsi"/>
        </w:rPr>
        <w:t>constrain</w:t>
      </w:r>
      <w:r w:rsidRPr="00777FE1">
        <w:rPr>
          <w:rFonts w:ascii="Franklin Gothic Book" w:hAnsi="Franklin Gothic Book" w:cstheme="minorHAnsi"/>
        </w:rPr>
        <w:t xml:space="preserve"> MPS finances. MPS’ main sources of revenue – state general aid and local property taxes – are capped by state-imposed limits. These limits have lagged inflation over the past two decades, leaving the district with few</w:t>
      </w:r>
      <w:r w:rsidR="008E6CE5">
        <w:rPr>
          <w:rFonts w:ascii="Franklin Gothic Book" w:hAnsi="Franklin Gothic Book" w:cstheme="minorHAnsi"/>
        </w:rPr>
        <w:t xml:space="preserve">er total dollars to educate </w:t>
      </w:r>
      <w:r w:rsidRPr="00777FE1">
        <w:rPr>
          <w:rFonts w:ascii="Franklin Gothic Book" w:hAnsi="Franklin Gothic Book" w:cstheme="minorHAnsi"/>
        </w:rPr>
        <w:t>students.</w:t>
      </w:r>
    </w:p>
    <w:p w:rsidR="00777FE1" w:rsidRPr="00777FE1" w:rsidRDefault="00777FE1" w:rsidP="00777FE1">
      <w:pPr>
        <w:rPr>
          <w:rFonts w:ascii="Franklin Gothic Book" w:hAnsi="Franklin Gothic Book" w:cstheme="minorHAnsi"/>
        </w:rPr>
      </w:pPr>
    </w:p>
    <w:p w:rsidR="008F2B4D" w:rsidRDefault="00777FE1" w:rsidP="00777FE1">
      <w:pPr>
        <w:rPr>
          <w:rFonts w:ascii="Franklin Gothic Book" w:hAnsi="Franklin Gothic Book" w:cstheme="minorHAnsi"/>
        </w:rPr>
      </w:pPr>
      <w:r w:rsidRPr="00777FE1">
        <w:rPr>
          <w:rFonts w:ascii="Franklin Gothic Book" w:hAnsi="Franklin Gothic Book" w:cstheme="minorHAnsi"/>
        </w:rPr>
        <w:t xml:space="preserve">In 2004, MPS received $793.5 million in funding subject to revenue limits, or $1.31 billion when adjusted for inflation. That was 45.5% more than the $903.2 million projected for MPS in 2024 even after including a state per pupil aid allocation that falls outside the revenue limit. </w:t>
      </w:r>
      <w:r w:rsidR="006F1608">
        <w:rPr>
          <w:rFonts w:ascii="Franklin Gothic Book" w:hAnsi="Franklin Gothic Book" w:cstheme="minorHAnsi"/>
        </w:rPr>
        <w:t>T</w:t>
      </w:r>
      <w:r w:rsidR="008E6CE5">
        <w:rPr>
          <w:rFonts w:ascii="Franklin Gothic Book" w:hAnsi="Franklin Gothic Book" w:cstheme="minorHAnsi"/>
        </w:rPr>
        <w:t xml:space="preserve">he biggest </w:t>
      </w:r>
      <w:r w:rsidRPr="00777FE1">
        <w:rPr>
          <w:rFonts w:ascii="Franklin Gothic Book" w:hAnsi="Franklin Gothic Book" w:cstheme="minorHAnsi"/>
        </w:rPr>
        <w:t>reason for MPS’ revenue decline has been the district’s loss of enrollment due to a variety of factors, including competition from independent charter and state-funded voucher schools. MPS’ enrollment has fallen from 98,663 students in 2004 to 67,577 this year, a reduction of 31.5%.</w:t>
      </w:r>
    </w:p>
    <w:p w:rsidR="008F2B4D" w:rsidRDefault="008F2B4D" w:rsidP="00777FE1">
      <w:pPr>
        <w:rPr>
          <w:rFonts w:ascii="Franklin Gothic Book" w:hAnsi="Franklin Gothic Book" w:cstheme="minorHAnsi"/>
        </w:rPr>
      </w:pPr>
    </w:p>
    <w:p w:rsidR="00777FE1" w:rsidRDefault="008E6CE5" w:rsidP="00777FE1">
      <w:pPr>
        <w:rPr>
          <w:rFonts w:ascii="Franklin Gothic Book" w:hAnsi="Franklin Gothic Book" w:cstheme="minorHAnsi"/>
        </w:rPr>
      </w:pPr>
      <w:r>
        <w:rPr>
          <w:rFonts w:ascii="Franklin Gothic Book" w:hAnsi="Franklin Gothic Book" w:cstheme="minorHAnsi"/>
        </w:rPr>
        <w:t>E</w:t>
      </w:r>
      <w:r w:rsidR="00777FE1" w:rsidRPr="00777FE1">
        <w:rPr>
          <w:rFonts w:ascii="Franklin Gothic Book" w:hAnsi="Franklin Gothic Book" w:cstheme="minorHAnsi"/>
        </w:rPr>
        <w:t>xamining MPS’ revenues on a per pupil basis reveals a picture that is not as alarming. The passage of the 2020 referendum has brought core per pupil funding in the district to $13,366 in 2024, which is slightly higher than the inflation-adjusted $13,319 it received in 2004.</w:t>
      </w:r>
    </w:p>
    <w:p w:rsidR="00777FE1" w:rsidRDefault="00777FE1" w:rsidP="001377A2">
      <w:pPr>
        <w:rPr>
          <w:rFonts w:ascii="Franklin Gothic Book" w:hAnsi="Franklin Gothic Book" w:cstheme="minorHAnsi"/>
        </w:rPr>
      </w:pPr>
    </w:p>
    <w:p w:rsidR="008E6CE5" w:rsidRDefault="00777FE1" w:rsidP="00E96634">
      <w:pPr>
        <w:rPr>
          <w:rFonts w:ascii="Franklin Gothic Book" w:hAnsi="Franklin Gothic Book" w:cstheme="minorHAnsi"/>
        </w:rPr>
      </w:pPr>
      <w:r w:rsidRPr="00777FE1">
        <w:rPr>
          <w:rFonts w:ascii="Franklin Gothic Book" w:hAnsi="Franklin Gothic Book" w:cstheme="minorHAnsi"/>
        </w:rPr>
        <w:t xml:space="preserve">Student need </w:t>
      </w:r>
      <w:r w:rsidR="006F1608">
        <w:rPr>
          <w:rFonts w:ascii="Franklin Gothic Book" w:hAnsi="Franklin Gothic Book" w:cstheme="minorHAnsi"/>
        </w:rPr>
        <w:t xml:space="preserve">also </w:t>
      </w:r>
      <w:r w:rsidRPr="00777FE1">
        <w:rPr>
          <w:rFonts w:ascii="Franklin Gothic Book" w:hAnsi="Franklin Gothic Book" w:cstheme="minorHAnsi"/>
        </w:rPr>
        <w:t>is an i</w:t>
      </w:r>
      <w:r w:rsidR="006F1608">
        <w:rPr>
          <w:rFonts w:ascii="Franklin Gothic Book" w:hAnsi="Franklin Gothic Book" w:cstheme="minorHAnsi"/>
        </w:rPr>
        <w:t>mportant consideration when assessi</w:t>
      </w:r>
      <w:r w:rsidRPr="00777FE1">
        <w:rPr>
          <w:rFonts w:ascii="Franklin Gothic Book" w:hAnsi="Franklin Gothic Book" w:cstheme="minorHAnsi"/>
        </w:rPr>
        <w:t>ng funding levels. Among 20 peer districts in Wisconsin, MPS serves by a wide margin the highest percentage of students from economically disadvantaged backgrounds, or with disabilities.</w:t>
      </w:r>
      <w:r w:rsidR="008E6CE5">
        <w:rPr>
          <w:rFonts w:ascii="Franklin Gothic Book" w:hAnsi="Franklin Gothic Book" w:cstheme="minorHAnsi"/>
        </w:rPr>
        <w:t xml:space="preserve"> </w:t>
      </w:r>
    </w:p>
    <w:p w:rsidR="008E6CE5" w:rsidRDefault="008E6CE5" w:rsidP="00E96634">
      <w:pPr>
        <w:rPr>
          <w:rFonts w:ascii="Franklin Gothic Book" w:hAnsi="Franklin Gothic Book" w:cstheme="minorHAnsi"/>
        </w:rPr>
      </w:pPr>
    </w:p>
    <w:p w:rsidR="00E96634" w:rsidRDefault="008E6CE5" w:rsidP="00E96634">
      <w:pPr>
        <w:rPr>
          <w:rFonts w:ascii="Franklin Gothic Book" w:hAnsi="Franklin Gothic Book" w:cstheme="minorHAnsi"/>
        </w:rPr>
      </w:pPr>
      <w:r>
        <w:rPr>
          <w:rFonts w:ascii="Franklin Gothic Book" w:hAnsi="Franklin Gothic Book" w:cstheme="minorHAnsi"/>
        </w:rPr>
        <w:t>T</w:t>
      </w:r>
      <w:r w:rsidR="00E96634" w:rsidRPr="00E96634">
        <w:rPr>
          <w:rFonts w:ascii="Franklin Gothic Book" w:hAnsi="Franklin Gothic Book" w:cstheme="minorHAnsi"/>
        </w:rPr>
        <w:t>axpayers would not be responsible for the referendum’s full revenue boost, as a portion would come from increased state aid. According to MPS projections, after rising $97.4 million in 2025 (at a cost of $432 for the owner of a $200,000 property), MPS’ levy would increase by an estimated $10 million each year in 2026, 2027, and 2028.</w:t>
      </w:r>
    </w:p>
    <w:p w:rsidR="006F1608" w:rsidRDefault="006F1608" w:rsidP="00E96634">
      <w:pPr>
        <w:rPr>
          <w:rFonts w:ascii="Franklin Gothic Book" w:hAnsi="Franklin Gothic Book" w:cstheme="minorHAnsi"/>
        </w:rPr>
      </w:pPr>
    </w:p>
    <w:p w:rsidR="00E96634" w:rsidRPr="00E96634" w:rsidRDefault="00E96634" w:rsidP="00E96634">
      <w:pPr>
        <w:rPr>
          <w:rFonts w:ascii="Franklin Gothic Book" w:hAnsi="Franklin Gothic Book" w:cstheme="minorHAnsi"/>
        </w:rPr>
      </w:pPr>
      <w:r w:rsidRPr="00E96634">
        <w:rPr>
          <w:rFonts w:ascii="Franklin Gothic Book" w:hAnsi="Franklin Gothic Book" w:cstheme="minorHAnsi"/>
        </w:rPr>
        <w:t>Ultimately, compelling arguments can be made both to justify and question the April referendum, leaving voters wit</w:t>
      </w:r>
      <w:r w:rsidR="008F2B4D">
        <w:rPr>
          <w:rFonts w:ascii="Franklin Gothic Book" w:hAnsi="Franklin Gothic Book" w:cstheme="minorHAnsi"/>
        </w:rPr>
        <w:t>h much to consider. We hope our</w:t>
      </w:r>
      <w:r w:rsidRPr="00E96634">
        <w:rPr>
          <w:rFonts w:ascii="Franklin Gothic Book" w:hAnsi="Franklin Gothic Book" w:cstheme="minorHAnsi"/>
        </w:rPr>
        <w:t xml:space="preserve"> report helps better frame the decision they must make -- and perhaps invites MPS leaders to answer critical questions before April 2.</w:t>
      </w:r>
    </w:p>
    <w:p w:rsidR="00777FE1" w:rsidRDefault="00777FE1"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22AC9"/>
    <w:rsid w:val="001377A2"/>
    <w:rsid w:val="0014494F"/>
    <w:rsid w:val="00162DDA"/>
    <w:rsid w:val="001E6385"/>
    <w:rsid w:val="001F01A8"/>
    <w:rsid w:val="002069B0"/>
    <w:rsid w:val="00240EC6"/>
    <w:rsid w:val="00244754"/>
    <w:rsid w:val="0026540D"/>
    <w:rsid w:val="0027173E"/>
    <w:rsid w:val="00281879"/>
    <w:rsid w:val="002C3F62"/>
    <w:rsid w:val="002D71F1"/>
    <w:rsid w:val="002E7EB6"/>
    <w:rsid w:val="002F5126"/>
    <w:rsid w:val="00305A9E"/>
    <w:rsid w:val="00332252"/>
    <w:rsid w:val="00350FE8"/>
    <w:rsid w:val="00391601"/>
    <w:rsid w:val="003B2A5B"/>
    <w:rsid w:val="003B437F"/>
    <w:rsid w:val="003C65A1"/>
    <w:rsid w:val="003D0723"/>
    <w:rsid w:val="003D7D99"/>
    <w:rsid w:val="003F0910"/>
    <w:rsid w:val="003F3617"/>
    <w:rsid w:val="003F3EE4"/>
    <w:rsid w:val="003F44E6"/>
    <w:rsid w:val="003F6091"/>
    <w:rsid w:val="00411052"/>
    <w:rsid w:val="00425AE6"/>
    <w:rsid w:val="00451C3A"/>
    <w:rsid w:val="00465DE7"/>
    <w:rsid w:val="00470B8C"/>
    <w:rsid w:val="0047373C"/>
    <w:rsid w:val="0047482A"/>
    <w:rsid w:val="004A2A78"/>
    <w:rsid w:val="004A5662"/>
    <w:rsid w:val="004D75D1"/>
    <w:rsid w:val="00511CA0"/>
    <w:rsid w:val="00537635"/>
    <w:rsid w:val="00554A6F"/>
    <w:rsid w:val="005623D1"/>
    <w:rsid w:val="00565154"/>
    <w:rsid w:val="00566AD5"/>
    <w:rsid w:val="00567037"/>
    <w:rsid w:val="00591BE1"/>
    <w:rsid w:val="005C2384"/>
    <w:rsid w:val="00605015"/>
    <w:rsid w:val="00657D2C"/>
    <w:rsid w:val="0066179E"/>
    <w:rsid w:val="006636CD"/>
    <w:rsid w:val="0066533B"/>
    <w:rsid w:val="00682C5A"/>
    <w:rsid w:val="00685413"/>
    <w:rsid w:val="00691F63"/>
    <w:rsid w:val="006A01F6"/>
    <w:rsid w:val="006D1185"/>
    <w:rsid w:val="006F1608"/>
    <w:rsid w:val="006F6F46"/>
    <w:rsid w:val="0070159E"/>
    <w:rsid w:val="00777FE1"/>
    <w:rsid w:val="007A01E4"/>
    <w:rsid w:val="007B0B42"/>
    <w:rsid w:val="007B1B26"/>
    <w:rsid w:val="007F13EB"/>
    <w:rsid w:val="007F3A2A"/>
    <w:rsid w:val="007F5792"/>
    <w:rsid w:val="00817409"/>
    <w:rsid w:val="0082595F"/>
    <w:rsid w:val="00856D98"/>
    <w:rsid w:val="00867583"/>
    <w:rsid w:val="00867607"/>
    <w:rsid w:val="00891DF8"/>
    <w:rsid w:val="008A1141"/>
    <w:rsid w:val="008A4344"/>
    <w:rsid w:val="008B36B5"/>
    <w:rsid w:val="008E6CE5"/>
    <w:rsid w:val="008F2B4D"/>
    <w:rsid w:val="008F344E"/>
    <w:rsid w:val="008F3470"/>
    <w:rsid w:val="0094019C"/>
    <w:rsid w:val="00952C63"/>
    <w:rsid w:val="00986E7B"/>
    <w:rsid w:val="009878E0"/>
    <w:rsid w:val="00997CC7"/>
    <w:rsid w:val="009C4A8E"/>
    <w:rsid w:val="009C75FB"/>
    <w:rsid w:val="009D1467"/>
    <w:rsid w:val="009F572F"/>
    <w:rsid w:val="00A074CE"/>
    <w:rsid w:val="00A077FE"/>
    <w:rsid w:val="00A35AD1"/>
    <w:rsid w:val="00A40411"/>
    <w:rsid w:val="00A84F0F"/>
    <w:rsid w:val="00AA2381"/>
    <w:rsid w:val="00AA325E"/>
    <w:rsid w:val="00AE196F"/>
    <w:rsid w:val="00B21CC2"/>
    <w:rsid w:val="00B320FB"/>
    <w:rsid w:val="00B33642"/>
    <w:rsid w:val="00B3409E"/>
    <w:rsid w:val="00B63BB9"/>
    <w:rsid w:val="00B92667"/>
    <w:rsid w:val="00BD5217"/>
    <w:rsid w:val="00C03D26"/>
    <w:rsid w:val="00C14A4F"/>
    <w:rsid w:val="00C37692"/>
    <w:rsid w:val="00C5597D"/>
    <w:rsid w:val="00C778DB"/>
    <w:rsid w:val="00C83409"/>
    <w:rsid w:val="00C9292D"/>
    <w:rsid w:val="00C95E07"/>
    <w:rsid w:val="00CB3F0A"/>
    <w:rsid w:val="00CC4AAF"/>
    <w:rsid w:val="00CD6413"/>
    <w:rsid w:val="00CF519E"/>
    <w:rsid w:val="00D05631"/>
    <w:rsid w:val="00D162BF"/>
    <w:rsid w:val="00D27CC8"/>
    <w:rsid w:val="00D34C18"/>
    <w:rsid w:val="00D430A1"/>
    <w:rsid w:val="00D44A69"/>
    <w:rsid w:val="00D7698D"/>
    <w:rsid w:val="00D801D5"/>
    <w:rsid w:val="00D87A0E"/>
    <w:rsid w:val="00DA0F37"/>
    <w:rsid w:val="00DC03B6"/>
    <w:rsid w:val="00DC72F3"/>
    <w:rsid w:val="00DC7980"/>
    <w:rsid w:val="00E3103E"/>
    <w:rsid w:val="00E325A3"/>
    <w:rsid w:val="00E60158"/>
    <w:rsid w:val="00E6125E"/>
    <w:rsid w:val="00E84838"/>
    <w:rsid w:val="00E96634"/>
    <w:rsid w:val="00EB078B"/>
    <w:rsid w:val="00ED4179"/>
    <w:rsid w:val="00EE5C00"/>
    <w:rsid w:val="00F0780D"/>
    <w:rsid w:val="00F128DC"/>
    <w:rsid w:val="00F3214E"/>
    <w:rsid w:val="00F379A0"/>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A66C"/>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1EE5A-077D-4988-97F5-3EA26C8F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13</cp:revision>
  <dcterms:created xsi:type="dcterms:W3CDTF">2024-03-12T19:15:00Z</dcterms:created>
  <dcterms:modified xsi:type="dcterms:W3CDTF">2024-03-12T19:53:00Z</dcterms:modified>
</cp:coreProperties>
</file>