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D6158" w:rsidRDefault="004658A4">
      <w:pPr>
        <w:rPr>
          <w:rFonts w:cstheme="minorHAnsi"/>
          <w:b/>
          <w:bCs/>
          <w:sz w:val="22"/>
          <w:szCs w:val="22"/>
        </w:rPr>
      </w:pPr>
    </w:p>
    <w:p w14:paraId="6730C663" w14:textId="66F4DA07" w:rsidR="00F42931" w:rsidRDefault="009B7AB2" w:rsidP="00A64C1A">
      <w:pPr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</w:pPr>
      <w:r w:rsidRPr="009B7AB2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New maps forcing many incumbents to make tough decisions</w:t>
      </w:r>
      <w:r>
        <w:rPr>
          <w:rFonts w:ascii="Aptos" w:hAnsi="Aptos"/>
          <w:b/>
          <w:bCs/>
          <w:color w:val="000000"/>
          <w:sz w:val="28"/>
          <w:szCs w:val="28"/>
        </w:rPr>
        <w:t xml:space="preserve"> </w:t>
      </w:r>
      <w:r w:rsidRPr="009B7AB2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 xml:space="preserve">about reelection </w:t>
      </w:r>
      <w:proofErr w:type="gramStart"/>
      <w:r w:rsidRPr="009B7AB2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plans</w:t>
      </w:r>
      <w:proofErr w:type="gramEnd"/>
    </w:p>
    <w:p w14:paraId="4362D7E8" w14:textId="77777777" w:rsidR="009B7AB2" w:rsidRPr="009B7AB2" w:rsidRDefault="009B7AB2" w:rsidP="00A64C1A">
      <w:pPr>
        <w:rPr>
          <w:b/>
          <w:bCs/>
          <w:sz w:val="28"/>
          <w:szCs w:val="28"/>
        </w:rPr>
      </w:pPr>
    </w:p>
    <w:p w14:paraId="5F477F2F" w14:textId="03E63C33" w:rsidR="009B7AB2" w:rsidRPr="009B7AB2" w:rsidRDefault="00D25D7C" w:rsidP="009B7AB2">
      <w:pPr>
        <w:rPr>
          <w:rFonts w:ascii="Times New Roman" w:eastAsia="Times New Roman" w:hAnsi="Times New Roman" w:cs="Times New Roman"/>
        </w:rPr>
      </w:pPr>
      <w:r w:rsidRPr="000A2F8E">
        <w:rPr>
          <w:rFonts w:cstheme="minorHAnsi"/>
          <w:color w:val="212121"/>
          <w:sz w:val="22"/>
          <w:szCs w:val="22"/>
        </w:rPr>
        <w:t>By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Pr="000A2F8E">
        <w:rPr>
          <w:rFonts w:cstheme="minorHAnsi"/>
          <w:color w:val="212121"/>
          <w:sz w:val="22"/>
          <w:szCs w:val="22"/>
        </w:rPr>
        <w:t>WisPolitics.com</w:t>
      </w:r>
      <w:r w:rsidRPr="000A2F8E">
        <w:rPr>
          <w:rFonts w:cstheme="minorHAnsi"/>
          <w:color w:val="212121"/>
          <w:sz w:val="22"/>
          <w:szCs w:val="22"/>
        </w:rPr>
        <w:br/>
      </w:r>
      <w:r w:rsidRPr="000A2F8E">
        <w:rPr>
          <w:rFonts w:cstheme="minorHAnsi"/>
          <w:color w:val="212121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Lots of incumbent state legislators are having to make some tough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decisions these days. Those decisions will help determine who controls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Assembly after the November elections.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Since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Gov. Tony Evers signed new maps, lawmakers — especially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those who are paired with other incumbents — have started to make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decisions on staying put in the seat they were drawn into or looking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for another option.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Some examples of how state lawmakers are reacting, according to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research through March 22: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--Freshman GOP Rep. Angie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Sapik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is opting out. The Lake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Nebagamon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lawmaker voted for the maps that turned the swing seat she won in 2022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by 490 votes into a 61%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seat. She doesn’t see a path to victory.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So she’s not running this fall for the northern Wisconsin seat unless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a “miracle </w:t>
      </w:r>
      <w:proofErr w:type="gram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happens</w:t>
      </w:r>
      <w:proofErr w:type="gram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and nobody signs up in the end and I change my mind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at the very last second.” Even then, she wouldn’t like her chances. “I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could run, but I’m going to lose,” she told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--Freshman lawmakers such as Rep. Alex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Joers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D-Middleton, decided to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move.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Joers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moved into a different — but still very Dem-friendly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 — after he was paired with Rep. Mike Bare, D-Verona.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--Rep. Pat Snyder, R-Schofield, told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he’s going to run for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85th that he’s represented since his 2016 election after being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drawn into the 87th AD. He made that decision though he’s the only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incumbent in the new district, which is more Republican than his old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seat. Snyder said he’s “going to get an apartment or something” to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establish residency in the redrawn 85th that’s now a 52.6% GOP seat.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new 87th is a 64% GOP seat.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--Freshman GOP Rep. Bob Donovan, who won a suburban Milwaukee Assembly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seat in 2022 after he ran unsuccessfully for Milwaukee mayor that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spring, may be on the move again. He told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he hasn’t made a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final decision yet on his plans for this fall and will have an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announcement April 9. He was drawn into a 60%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district with Rep.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Daniel Riemer, D-Milwaukee, while there’s an open swing seat next door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that includes communities such as Greendale, Greenfield and Hales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Corners.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--Rep. Warren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Petryk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a seven-term incumbent, has a tough choice ahead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of him. The 60% GOP seat he won in 2022 is now a 56.3%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district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lastRenderedPageBreak/>
        <w:t>that includes the UW-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Eau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Claire campus. As he weighs his decision on a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run, at least he won’t have to deal with a former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lawmaker as his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possible challenger. Former state Rep. Dana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Wachs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an attorney who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left the Assembly in 2018 to mount a bid for the governor's office,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floated the idea of running for the new 93rd Assembly District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immediately after the GOP-controlled state Senate rejected his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nomination for the UW Board of Regents. But less than a week later, he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thought better of the idea, writing in a Facebook post he is scheduled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to try eight jury trials over the next several months and running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would do “harm to the rights of my clients.”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Wachs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would’ve been a top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recruit for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s. Not only is he a former lawmaker who represented the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area, but he also has personal wealth, putting $219,091 into his 2018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gubernatorial campaign, according to a check of campaign finance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reports.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still have time to find a good recruit for the district,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insiders note, it just would’ve been an easier lift with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Wachs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in the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race.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Petryk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meanwhile, hasn’t publicly announced his plan for the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fall. The 69-year-old won reelection in 2022 with 59.7% of the vote,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and he’s had a six-figure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warchest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since the end of 2015 even though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he was unopposed for reelection in 2016 and none of his other races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since have been particularly close. If he’s been preparing for a rainy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day, insiders joke, the storm may have arrived with the new seat he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was drawn into.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Petryk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is one of nearly a dozen Assembly Republicans who were drawn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into solidly Dem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ocratic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districts under the new maps — and Dem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need to win</w:t>
      </w:r>
      <w:r w:rsidR="0022430E"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every one of them to have a plausible path back to the majority,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insiders say.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Hurdles abound. For one, it’s tough to recruit enough quality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candidates to pick up the 16 you need to flip the chamber, insiders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note. Typically, the focus is on a half-dozen contested seats and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incumbent protection. Then there’s the power of incumbency, which</w:t>
      </w:r>
      <w:r w:rsidR="009B7AB2"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means Dem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will have to put up a candidate prepared to hustle and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raise money to win against an incumbent like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Petryk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. It won’t be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enough to just have someone on the ballot with a 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</w:t>
      </w:r>
      <w:proofErr w:type="spellStart"/>
      <w:proofErr w:type="gram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”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next</w:t>
      </w:r>
      <w:proofErr w:type="spellEnd"/>
      <w:proofErr w:type="gram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to their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name. Republicans, meanwhile, may already have the candidates in some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challenging seats. They just have the numbers working against them.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Numbers be damned, incumbents such as GOP Reps. Tom Michalski, of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Elm</w:t>
      </w:r>
      <w:proofErr w:type="spellEnd"/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Grove, Todd Novak, of Dodgeville, and Loren Oldenburg, of Viroqua, are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staying put and running in 55%-plus Dem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seats. Others went looking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for other options, such as Reps. Karen Hurd, R-Fall Creek, William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Penterman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, R-Columbus, and Robert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Wittke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R-Racine — all have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announced plans to move so they can run in more GOP-friendly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districts.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And insiders are waiting to see what lawmakers such as Rep. Jessie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Rodriguez, R-Oak Creek, do after the Joint Finance Committee member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was drawn into a 54% Dem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seat.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While the numbers aren’t great for Republicans in those seats, they’re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still incumbents running in some of them. If President Joe Biden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continues to have muddling poll numbers, it could hamper Dem</w:t>
      </w:r>
      <w:r w:rsidR="0022430E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s’ efforts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to flip seats this fall unless U.S. Sen. Tammy Baldwin, D-Madison, can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outrun him and pull some across the finish line.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lastRenderedPageBreak/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Insiders were somewhat surprised by the speed at which nearly a dozen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Assembly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ocrats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announced plans to either run for another office or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retire, especially with maps that at least gave them a shot at the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majority. Now, they’re waiting — not quite patiently — for GOP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incumbents to make their final decisions on what they’re going to do.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To some, the few retirements as of March 22 — just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Sapik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and Rep.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Gae</w:t>
      </w:r>
      <w:proofErr w:type="spellEnd"/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Magnafici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the Dresser Republican who represents a safe GOP seat — are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 sign of the pressure they believe Assembly Speaker Robin Vos,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R-Rochester, is putting on members to seek reelection this fall, even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if they face a tough seat, to help boost the caucus’ chances of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holding onto the majority.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During a March 19 </w:t>
      </w:r>
      <w:proofErr w:type="spellStart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luncheon, Vos predicted Dem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will come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back in January with 45 seats, saying Republicans start with 46 that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are 55% or better for the GOP. Add another three seats that Vos says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are between 51% and 55%, and the GOP would only need to win one</w:t>
      </w:r>
      <w:r w:rsid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competitive race to keep the majority, striking a confident tone about</w:t>
      </w:r>
      <w:r w:rsidR="009B7AB2"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="009B7AB2" w:rsidRPr="009B7AB2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those odds.</w:t>
      </w:r>
    </w:p>
    <w:p w14:paraId="5A9E85C3" w14:textId="54E7049E" w:rsidR="00F42931" w:rsidRPr="00F42931" w:rsidRDefault="00F42931" w:rsidP="00F42931">
      <w:pPr>
        <w:rPr>
          <w:rFonts w:ascii="Times New Roman" w:eastAsia="Times New Roman" w:hAnsi="Times New Roman" w:cs="Times New Roman"/>
        </w:rPr>
      </w:pPr>
    </w:p>
    <w:p w14:paraId="584D7691" w14:textId="35E81249" w:rsidR="009B0B16" w:rsidRPr="000A2F8E" w:rsidRDefault="00B838BE" w:rsidP="00A64C1A">
      <w:pPr>
        <w:rPr>
          <w:rFonts w:cstheme="minorHAnsi"/>
          <w:sz w:val="22"/>
          <w:szCs w:val="22"/>
        </w:rPr>
      </w:pPr>
      <w:r w:rsidRPr="000A2F8E">
        <w:rPr>
          <w:rFonts w:cstheme="minorHAnsi"/>
          <w:color w:val="212121"/>
          <w:sz w:val="22"/>
          <w:szCs w:val="22"/>
        </w:rPr>
        <w:t>For more go to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0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EBE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D49F9"/>
    <w:rsid w:val="001E33F3"/>
    <w:rsid w:val="0022430E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11</cp:revision>
  <dcterms:created xsi:type="dcterms:W3CDTF">2024-02-19T21:40:00Z</dcterms:created>
  <dcterms:modified xsi:type="dcterms:W3CDTF">2024-03-26T14:10:00Z</dcterms:modified>
</cp:coreProperties>
</file>