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A1BC4" w14:textId="4C8F866C" w:rsidR="004658A4" w:rsidRPr="00D47A1E" w:rsidRDefault="004658A4">
      <w:pPr>
        <w:rPr>
          <w:rFonts w:cstheme="minorHAnsi"/>
          <w:b/>
          <w:bCs/>
          <w:sz w:val="22"/>
          <w:szCs w:val="22"/>
        </w:rPr>
      </w:pPr>
    </w:p>
    <w:p w14:paraId="63FC8FFD" w14:textId="2A80D946" w:rsidR="00A91DFE" w:rsidRPr="00D47A1E" w:rsidRDefault="00D11108" w:rsidP="009B0B16">
      <w:pPr>
        <w:rPr>
          <w:rFonts w:ascii="Calibri" w:hAnsi="Calibri" w:cs="Calibri"/>
          <w:b/>
          <w:bCs/>
          <w:color w:val="212121"/>
        </w:rPr>
      </w:pPr>
      <w:r>
        <w:rPr>
          <w:rFonts w:ascii="Calibri" w:hAnsi="Calibri" w:cs="Calibri"/>
          <w:b/>
          <w:bCs/>
          <w:color w:val="212121"/>
        </w:rPr>
        <w:t xml:space="preserve">DNR takes double </w:t>
      </w:r>
      <w:proofErr w:type="gramStart"/>
      <w:r>
        <w:rPr>
          <w:rFonts w:ascii="Calibri" w:hAnsi="Calibri" w:cs="Calibri"/>
          <w:b/>
          <w:bCs/>
          <w:color w:val="212121"/>
        </w:rPr>
        <w:t>hit</w:t>
      </w:r>
      <w:proofErr w:type="gramEnd"/>
    </w:p>
    <w:p w14:paraId="432C4B21" w14:textId="77777777" w:rsidR="009C1B1A" w:rsidRPr="00D47A1E" w:rsidRDefault="009C1B1A" w:rsidP="009B0B16">
      <w:pPr>
        <w:rPr>
          <w:rFonts w:ascii="Calibri" w:hAnsi="Calibri" w:cs="Calibri"/>
          <w:color w:val="212121"/>
          <w:sz w:val="22"/>
          <w:szCs w:val="22"/>
        </w:rPr>
      </w:pPr>
    </w:p>
    <w:p w14:paraId="462CAA5F" w14:textId="77777777" w:rsidR="00D11108" w:rsidRPr="00D11108" w:rsidRDefault="00D25D7C" w:rsidP="00D11108">
      <w:pPr>
        <w:rPr>
          <w:rFonts w:ascii="Calibri" w:eastAsia="Times New Roman" w:hAnsi="Calibri" w:cs="Calibri"/>
          <w:color w:val="212121"/>
          <w:sz w:val="22"/>
          <w:szCs w:val="22"/>
        </w:rPr>
      </w:pPr>
      <w:r w:rsidRPr="00D47A1E">
        <w:rPr>
          <w:rFonts w:ascii="Calibri" w:hAnsi="Calibri" w:cs="Calibri"/>
          <w:color w:val="212121"/>
          <w:sz w:val="22"/>
          <w:szCs w:val="22"/>
        </w:rPr>
        <w:t>By</w:t>
      </w:r>
      <w:r w:rsidRPr="00D47A1E">
        <w:rPr>
          <w:rStyle w:val="apple-converted-space"/>
          <w:rFonts w:ascii="Calibri" w:hAnsi="Calibri" w:cs="Calibri"/>
          <w:color w:val="212121"/>
          <w:sz w:val="22"/>
          <w:szCs w:val="22"/>
        </w:rPr>
        <w:t> </w:t>
      </w:r>
      <w:r w:rsidRPr="00D47A1E">
        <w:rPr>
          <w:rFonts w:ascii="Calibri" w:hAnsi="Calibri" w:cs="Calibri"/>
          <w:color w:val="212121"/>
          <w:sz w:val="22"/>
          <w:szCs w:val="22"/>
        </w:rPr>
        <w:t>WisPolitics.com</w:t>
      </w:r>
      <w:r w:rsidRPr="00D47A1E">
        <w:rPr>
          <w:rFonts w:ascii="Calibri" w:hAnsi="Calibri" w:cs="Calibri"/>
          <w:color w:val="212121"/>
          <w:sz w:val="22"/>
          <w:szCs w:val="22"/>
        </w:rPr>
        <w:br/>
      </w:r>
      <w:r w:rsidRPr="00D47A1E">
        <w:rPr>
          <w:rFonts w:ascii="Calibri" w:hAnsi="Calibri" w:cs="Calibri"/>
          <w:color w:val="212121"/>
          <w:sz w:val="22"/>
          <w:szCs w:val="22"/>
        </w:rPr>
        <w:br/>
      </w:r>
      <w:r w:rsidR="00D11108" w:rsidRPr="00D11108">
        <w:rPr>
          <w:rFonts w:ascii="Calibri" w:eastAsia="Times New Roman" w:hAnsi="Calibri" w:cs="Calibri"/>
          <w:color w:val="212121"/>
          <w:sz w:val="22"/>
          <w:szCs w:val="22"/>
        </w:rPr>
        <w:t>Running the DNR is never an easy task.</w:t>
      </w:r>
    </w:p>
    <w:p w14:paraId="3A90E1CB" w14:textId="77777777" w:rsidR="00D11108" w:rsidRPr="00D11108" w:rsidRDefault="00D11108" w:rsidP="00D11108">
      <w:pPr>
        <w:rPr>
          <w:rFonts w:ascii="Calibri" w:eastAsia="Times New Roman" w:hAnsi="Calibri" w:cs="Calibri"/>
          <w:color w:val="212121"/>
          <w:sz w:val="22"/>
          <w:szCs w:val="22"/>
        </w:rPr>
      </w:pPr>
    </w:p>
    <w:p w14:paraId="6332F612" w14:textId="77777777" w:rsidR="00D11108" w:rsidRPr="00D11108" w:rsidRDefault="00D11108" w:rsidP="00D11108">
      <w:pPr>
        <w:rPr>
          <w:rFonts w:ascii="Calibri" w:eastAsia="Times New Roman" w:hAnsi="Calibri" w:cs="Calibri"/>
          <w:color w:val="212121"/>
          <w:sz w:val="22"/>
          <w:szCs w:val="22"/>
        </w:rPr>
      </w:pPr>
      <w:r w:rsidRPr="00D11108">
        <w:rPr>
          <w:rFonts w:ascii="Calibri" w:eastAsia="Times New Roman" w:hAnsi="Calibri" w:cs="Calibri"/>
          <w:color w:val="212121"/>
          <w:sz w:val="22"/>
          <w:szCs w:val="22"/>
        </w:rPr>
        <w:t xml:space="preserve">The Department of Natural Resources touches just about </w:t>
      </w:r>
      <w:proofErr w:type="gramStart"/>
      <w:r w:rsidRPr="00D11108">
        <w:rPr>
          <w:rFonts w:ascii="Calibri" w:eastAsia="Times New Roman" w:hAnsi="Calibri" w:cs="Calibri"/>
          <w:color w:val="212121"/>
          <w:sz w:val="22"/>
          <w:szCs w:val="22"/>
        </w:rPr>
        <w:t>every</w:t>
      </w:r>
      <w:proofErr w:type="gramEnd"/>
    </w:p>
    <w:p w14:paraId="3516FBC3" w14:textId="77777777" w:rsidR="00D11108" w:rsidRPr="00D11108" w:rsidRDefault="00D11108" w:rsidP="00D11108">
      <w:pPr>
        <w:rPr>
          <w:rFonts w:ascii="Calibri" w:eastAsia="Times New Roman" w:hAnsi="Calibri" w:cs="Calibri"/>
          <w:color w:val="212121"/>
          <w:sz w:val="22"/>
          <w:szCs w:val="22"/>
        </w:rPr>
      </w:pPr>
      <w:r w:rsidRPr="00D11108">
        <w:rPr>
          <w:rFonts w:ascii="Calibri" w:eastAsia="Times New Roman" w:hAnsi="Calibri" w:cs="Calibri"/>
          <w:color w:val="212121"/>
          <w:sz w:val="22"/>
          <w:szCs w:val="22"/>
        </w:rPr>
        <w:t>Wisconsinite in regulating or managing issues affecting the</w:t>
      </w:r>
    </w:p>
    <w:p w14:paraId="4DC53EE8" w14:textId="77777777" w:rsidR="00D11108" w:rsidRPr="00D11108" w:rsidRDefault="00D11108" w:rsidP="00D11108">
      <w:pPr>
        <w:rPr>
          <w:rFonts w:ascii="Calibri" w:eastAsia="Times New Roman" w:hAnsi="Calibri" w:cs="Calibri"/>
          <w:color w:val="212121"/>
          <w:sz w:val="22"/>
          <w:szCs w:val="22"/>
        </w:rPr>
      </w:pPr>
      <w:r w:rsidRPr="00D11108">
        <w:rPr>
          <w:rFonts w:ascii="Calibri" w:eastAsia="Times New Roman" w:hAnsi="Calibri" w:cs="Calibri"/>
          <w:color w:val="212121"/>
          <w:sz w:val="22"/>
          <w:szCs w:val="22"/>
        </w:rPr>
        <w:t>environment, hunting, fishing, camping, hiking, state parks, state</w:t>
      </w:r>
    </w:p>
    <w:p w14:paraId="230B26AC" w14:textId="77777777" w:rsidR="00D11108" w:rsidRPr="00D11108" w:rsidRDefault="00D11108" w:rsidP="00D11108">
      <w:pPr>
        <w:rPr>
          <w:rFonts w:ascii="Calibri" w:eastAsia="Times New Roman" w:hAnsi="Calibri" w:cs="Calibri"/>
          <w:color w:val="212121"/>
          <w:sz w:val="22"/>
          <w:szCs w:val="22"/>
        </w:rPr>
      </w:pPr>
      <w:r w:rsidRPr="00D11108">
        <w:rPr>
          <w:rFonts w:ascii="Calibri" w:eastAsia="Times New Roman" w:hAnsi="Calibri" w:cs="Calibri"/>
          <w:color w:val="212121"/>
          <w:sz w:val="22"/>
          <w:szCs w:val="22"/>
        </w:rPr>
        <w:t xml:space="preserve">forests </w:t>
      </w:r>
      <w:proofErr w:type="spellStart"/>
      <w:r w:rsidRPr="00D11108">
        <w:rPr>
          <w:rFonts w:ascii="Calibri" w:eastAsia="Times New Roman" w:hAnsi="Calibri" w:cs="Calibri"/>
          <w:color w:val="212121"/>
          <w:sz w:val="22"/>
          <w:szCs w:val="22"/>
        </w:rPr>
        <w:t>etc</w:t>
      </w:r>
      <w:proofErr w:type="spellEnd"/>
      <w:r w:rsidRPr="00D11108">
        <w:rPr>
          <w:rFonts w:ascii="Calibri" w:eastAsia="Times New Roman" w:hAnsi="Calibri" w:cs="Calibri"/>
          <w:color w:val="212121"/>
          <w:sz w:val="22"/>
          <w:szCs w:val="22"/>
        </w:rPr>
        <w:t xml:space="preserve"> </w:t>
      </w:r>
      <w:proofErr w:type="spellStart"/>
      <w:r w:rsidRPr="00D11108">
        <w:rPr>
          <w:rFonts w:ascii="Calibri" w:eastAsia="Times New Roman" w:hAnsi="Calibri" w:cs="Calibri"/>
          <w:color w:val="212121"/>
          <w:sz w:val="22"/>
          <w:szCs w:val="22"/>
        </w:rPr>
        <w:t>etc</w:t>
      </w:r>
      <w:proofErr w:type="spellEnd"/>
      <w:r w:rsidRPr="00D11108">
        <w:rPr>
          <w:rFonts w:ascii="Calibri" w:eastAsia="Times New Roman" w:hAnsi="Calibri" w:cs="Calibri"/>
          <w:color w:val="212121"/>
          <w:sz w:val="22"/>
          <w:szCs w:val="22"/>
        </w:rPr>
        <w:t xml:space="preserve"> </w:t>
      </w:r>
      <w:proofErr w:type="spellStart"/>
      <w:r w:rsidRPr="00D11108">
        <w:rPr>
          <w:rFonts w:ascii="Calibri" w:eastAsia="Times New Roman" w:hAnsi="Calibri" w:cs="Calibri"/>
          <w:color w:val="212121"/>
          <w:sz w:val="22"/>
          <w:szCs w:val="22"/>
        </w:rPr>
        <w:t>etc</w:t>
      </w:r>
      <w:proofErr w:type="spellEnd"/>
    </w:p>
    <w:p w14:paraId="7DD74688" w14:textId="77777777" w:rsidR="00D11108" w:rsidRPr="00D11108" w:rsidRDefault="00D11108" w:rsidP="00D11108">
      <w:pPr>
        <w:rPr>
          <w:rFonts w:ascii="Calibri" w:eastAsia="Times New Roman" w:hAnsi="Calibri" w:cs="Calibri"/>
          <w:color w:val="212121"/>
          <w:sz w:val="22"/>
          <w:szCs w:val="22"/>
        </w:rPr>
      </w:pPr>
    </w:p>
    <w:p w14:paraId="46B9DC7F" w14:textId="77777777" w:rsidR="00D11108" w:rsidRPr="00D11108" w:rsidRDefault="00D11108" w:rsidP="00D11108">
      <w:pPr>
        <w:rPr>
          <w:rFonts w:ascii="Calibri" w:eastAsia="Times New Roman" w:hAnsi="Calibri" w:cs="Calibri"/>
          <w:color w:val="212121"/>
          <w:sz w:val="22"/>
          <w:szCs w:val="22"/>
        </w:rPr>
      </w:pPr>
      <w:r w:rsidRPr="00D11108">
        <w:rPr>
          <w:rFonts w:ascii="Calibri" w:eastAsia="Times New Roman" w:hAnsi="Calibri" w:cs="Calibri"/>
          <w:color w:val="212121"/>
          <w:sz w:val="22"/>
          <w:szCs w:val="22"/>
        </w:rPr>
        <w:t xml:space="preserve">Staff are used to dealing with the political winds, but recent </w:t>
      </w:r>
      <w:proofErr w:type="gramStart"/>
      <w:r w:rsidRPr="00D11108">
        <w:rPr>
          <w:rFonts w:ascii="Calibri" w:eastAsia="Times New Roman" w:hAnsi="Calibri" w:cs="Calibri"/>
          <w:color w:val="212121"/>
          <w:sz w:val="22"/>
          <w:szCs w:val="22"/>
        </w:rPr>
        <w:t>events</w:t>
      </w:r>
      <w:proofErr w:type="gramEnd"/>
    </w:p>
    <w:p w14:paraId="634CCF2C" w14:textId="77777777" w:rsidR="00D11108" w:rsidRPr="00D11108" w:rsidRDefault="00D11108" w:rsidP="00D11108">
      <w:pPr>
        <w:rPr>
          <w:rFonts w:ascii="Calibri" w:eastAsia="Times New Roman" w:hAnsi="Calibri" w:cs="Calibri"/>
          <w:color w:val="212121"/>
          <w:sz w:val="22"/>
          <w:szCs w:val="22"/>
        </w:rPr>
      </w:pPr>
      <w:r w:rsidRPr="00D11108">
        <w:rPr>
          <w:rFonts w:ascii="Calibri" w:eastAsia="Times New Roman" w:hAnsi="Calibri" w:cs="Calibri"/>
          <w:color w:val="212121"/>
          <w:sz w:val="22"/>
          <w:szCs w:val="22"/>
        </w:rPr>
        <w:t>are buffeting the agency.</w:t>
      </w:r>
    </w:p>
    <w:p w14:paraId="14B4BF6D" w14:textId="77777777" w:rsidR="00D11108" w:rsidRPr="00D11108" w:rsidRDefault="00D11108" w:rsidP="00D11108">
      <w:pPr>
        <w:rPr>
          <w:rFonts w:ascii="Calibri" w:eastAsia="Times New Roman" w:hAnsi="Calibri" w:cs="Calibri"/>
          <w:color w:val="212121"/>
          <w:sz w:val="22"/>
          <w:szCs w:val="22"/>
        </w:rPr>
      </w:pPr>
    </w:p>
    <w:p w14:paraId="75207669" w14:textId="77777777" w:rsidR="00D11108" w:rsidRPr="00D11108" w:rsidRDefault="00D11108" w:rsidP="00D11108">
      <w:pPr>
        <w:rPr>
          <w:rFonts w:ascii="Calibri" w:eastAsia="Times New Roman" w:hAnsi="Calibri" w:cs="Calibri"/>
          <w:color w:val="212121"/>
          <w:sz w:val="22"/>
          <w:szCs w:val="22"/>
        </w:rPr>
      </w:pPr>
      <w:r w:rsidRPr="00D11108">
        <w:rPr>
          <w:rFonts w:ascii="Calibri" w:eastAsia="Times New Roman" w:hAnsi="Calibri" w:cs="Calibri"/>
          <w:color w:val="212121"/>
          <w:sz w:val="22"/>
          <w:szCs w:val="22"/>
        </w:rPr>
        <w:t>First, the GOP-run Senate’s fired four members of the policy-</w:t>
      </w:r>
      <w:proofErr w:type="gramStart"/>
      <w:r w:rsidRPr="00D11108">
        <w:rPr>
          <w:rFonts w:ascii="Calibri" w:eastAsia="Times New Roman" w:hAnsi="Calibri" w:cs="Calibri"/>
          <w:color w:val="212121"/>
          <w:sz w:val="22"/>
          <w:szCs w:val="22"/>
        </w:rPr>
        <w:t>making</w:t>
      </w:r>
      <w:proofErr w:type="gramEnd"/>
    </w:p>
    <w:p w14:paraId="796B94B9" w14:textId="77777777" w:rsidR="00D11108" w:rsidRPr="00D11108" w:rsidRDefault="00D11108" w:rsidP="00D11108">
      <w:pPr>
        <w:rPr>
          <w:rFonts w:ascii="Calibri" w:eastAsia="Times New Roman" w:hAnsi="Calibri" w:cs="Calibri"/>
          <w:color w:val="212121"/>
          <w:sz w:val="22"/>
          <w:szCs w:val="22"/>
        </w:rPr>
      </w:pPr>
      <w:r w:rsidRPr="00D11108">
        <w:rPr>
          <w:rFonts w:ascii="Calibri" w:eastAsia="Times New Roman" w:hAnsi="Calibri" w:cs="Calibri"/>
          <w:color w:val="212121"/>
          <w:sz w:val="22"/>
          <w:szCs w:val="22"/>
        </w:rPr>
        <w:t>Natural Resources Board. That is followed quickly by Secretary Adam</w:t>
      </w:r>
    </w:p>
    <w:p w14:paraId="2F3583B4" w14:textId="77777777" w:rsidR="00D11108" w:rsidRPr="00D11108" w:rsidRDefault="00D11108" w:rsidP="00D11108">
      <w:pPr>
        <w:rPr>
          <w:rFonts w:ascii="Calibri" w:eastAsia="Times New Roman" w:hAnsi="Calibri" w:cs="Calibri"/>
          <w:color w:val="212121"/>
          <w:sz w:val="22"/>
          <w:szCs w:val="22"/>
        </w:rPr>
      </w:pPr>
      <w:r w:rsidRPr="00D11108">
        <w:rPr>
          <w:rFonts w:ascii="Calibri" w:eastAsia="Times New Roman" w:hAnsi="Calibri" w:cs="Calibri"/>
          <w:color w:val="212121"/>
          <w:sz w:val="22"/>
          <w:szCs w:val="22"/>
        </w:rPr>
        <w:t>Payne’s sudden resignation.</w:t>
      </w:r>
    </w:p>
    <w:p w14:paraId="330A6C07" w14:textId="77777777" w:rsidR="00D11108" w:rsidRPr="00D11108" w:rsidRDefault="00D11108" w:rsidP="00D11108">
      <w:pPr>
        <w:rPr>
          <w:rFonts w:ascii="Calibri" w:eastAsia="Times New Roman" w:hAnsi="Calibri" w:cs="Calibri"/>
          <w:color w:val="212121"/>
          <w:sz w:val="22"/>
          <w:szCs w:val="22"/>
        </w:rPr>
      </w:pPr>
    </w:p>
    <w:p w14:paraId="31DF2801" w14:textId="77777777" w:rsidR="00D11108" w:rsidRPr="00D11108" w:rsidRDefault="00D11108" w:rsidP="00D11108">
      <w:pPr>
        <w:rPr>
          <w:rFonts w:ascii="Calibri" w:eastAsia="Times New Roman" w:hAnsi="Calibri" w:cs="Calibri"/>
          <w:color w:val="212121"/>
          <w:sz w:val="22"/>
          <w:szCs w:val="22"/>
        </w:rPr>
      </w:pPr>
      <w:r w:rsidRPr="00D11108">
        <w:rPr>
          <w:rFonts w:ascii="Calibri" w:eastAsia="Times New Roman" w:hAnsi="Calibri" w:cs="Calibri"/>
          <w:color w:val="212121"/>
          <w:sz w:val="22"/>
          <w:szCs w:val="22"/>
        </w:rPr>
        <w:t xml:space="preserve">Payne, on the job less than a year, writes in his resignation </w:t>
      </w:r>
      <w:proofErr w:type="gramStart"/>
      <w:r w:rsidRPr="00D11108">
        <w:rPr>
          <w:rFonts w:ascii="Calibri" w:eastAsia="Times New Roman" w:hAnsi="Calibri" w:cs="Calibri"/>
          <w:color w:val="212121"/>
          <w:sz w:val="22"/>
          <w:szCs w:val="22"/>
        </w:rPr>
        <w:t>letter</w:t>
      </w:r>
      <w:proofErr w:type="gramEnd"/>
    </w:p>
    <w:p w14:paraId="590E7193" w14:textId="77777777" w:rsidR="00D11108" w:rsidRPr="00D11108" w:rsidRDefault="00D11108" w:rsidP="00D11108">
      <w:pPr>
        <w:rPr>
          <w:rFonts w:ascii="Calibri" w:eastAsia="Times New Roman" w:hAnsi="Calibri" w:cs="Calibri"/>
          <w:color w:val="212121"/>
          <w:sz w:val="22"/>
          <w:szCs w:val="22"/>
        </w:rPr>
      </w:pPr>
      <w:r w:rsidRPr="00D11108">
        <w:rPr>
          <w:rFonts w:ascii="Calibri" w:eastAsia="Times New Roman" w:hAnsi="Calibri" w:cs="Calibri"/>
          <w:color w:val="212121"/>
          <w:sz w:val="22"/>
          <w:szCs w:val="22"/>
        </w:rPr>
        <w:t>he needs to spend more time with his ailing parents and his</w:t>
      </w:r>
    </w:p>
    <w:p w14:paraId="1A27EB9F" w14:textId="77777777" w:rsidR="00D11108" w:rsidRPr="00D11108" w:rsidRDefault="00D11108" w:rsidP="00D11108">
      <w:pPr>
        <w:rPr>
          <w:rFonts w:ascii="Calibri" w:eastAsia="Times New Roman" w:hAnsi="Calibri" w:cs="Calibri"/>
          <w:color w:val="212121"/>
          <w:sz w:val="22"/>
          <w:szCs w:val="22"/>
        </w:rPr>
      </w:pPr>
      <w:r w:rsidRPr="00D11108">
        <w:rPr>
          <w:rFonts w:ascii="Calibri" w:eastAsia="Times New Roman" w:hAnsi="Calibri" w:cs="Calibri"/>
          <w:color w:val="212121"/>
          <w:sz w:val="22"/>
          <w:szCs w:val="22"/>
        </w:rPr>
        <w:t>grandchildren.</w:t>
      </w:r>
    </w:p>
    <w:p w14:paraId="0886F6BA" w14:textId="77777777" w:rsidR="00D11108" w:rsidRPr="00D11108" w:rsidRDefault="00D11108" w:rsidP="00D11108">
      <w:pPr>
        <w:rPr>
          <w:rFonts w:ascii="Calibri" w:eastAsia="Times New Roman" w:hAnsi="Calibri" w:cs="Calibri"/>
          <w:color w:val="212121"/>
          <w:sz w:val="22"/>
          <w:szCs w:val="22"/>
        </w:rPr>
      </w:pPr>
    </w:p>
    <w:p w14:paraId="3CB3E761" w14:textId="77777777" w:rsidR="00D11108" w:rsidRPr="00D11108" w:rsidRDefault="00D11108" w:rsidP="00D11108">
      <w:pPr>
        <w:rPr>
          <w:rFonts w:ascii="Calibri" w:eastAsia="Times New Roman" w:hAnsi="Calibri" w:cs="Calibri"/>
          <w:color w:val="212121"/>
          <w:sz w:val="22"/>
          <w:szCs w:val="22"/>
        </w:rPr>
      </w:pPr>
      <w:r w:rsidRPr="00D11108">
        <w:rPr>
          <w:rFonts w:ascii="Calibri" w:eastAsia="Times New Roman" w:hAnsi="Calibri" w:cs="Calibri"/>
          <w:color w:val="212121"/>
          <w:sz w:val="22"/>
          <w:szCs w:val="22"/>
        </w:rPr>
        <w:t xml:space="preserve">After that news breaks, Payne tells </w:t>
      </w:r>
      <w:proofErr w:type="spellStart"/>
      <w:r w:rsidRPr="00D11108">
        <w:rPr>
          <w:rFonts w:ascii="Calibri" w:eastAsia="Times New Roman" w:hAnsi="Calibri" w:cs="Calibri"/>
          <w:color w:val="212121"/>
          <w:sz w:val="22"/>
          <w:szCs w:val="22"/>
        </w:rPr>
        <w:t>WisPolitics</w:t>
      </w:r>
      <w:proofErr w:type="spellEnd"/>
      <w:r w:rsidRPr="00D11108">
        <w:rPr>
          <w:rFonts w:ascii="Calibri" w:eastAsia="Times New Roman" w:hAnsi="Calibri" w:cs="Calibri"/>
          <w:color w:val="212121"/>
          <w:sz w:val="22"/>
          <w:szCs w:val="22"/>
        </w:rPr>
        <w:t xml:space="preserve"> the family matters he</w:t>
      </w:r>
    </w:p>
    <w:p w14:paraId="5CC05BB6" w14:textId="77777777" w:rsidR="00D11108" w:rsidRPr="00D11108" w:rsidRDefault="00D11108" w:rsidP="00D11108">
      <w:pPr>
        <w:rPr>
          <w:rFonts w:ascii="Calibri" w:eastAsia="Times New Roman" w:hAnsi="Calibri" w:cs="Calibri"/>
          <w:color w:val="212121"/>
          <w:sz w:val="22"/>
          <w:szCs w:val="22"/>
        </w:rPr>
      </w:pPr>
      <w:r w:rsidRPr="00D11108">
        <w:rPr>
          <w:rFonts w:ascii="Calibri" w:eastAsia="Times New Roman" w:hAnsi="Calibri" w:cs="Calibri"/>
          <w:color w:val="212121"/>
          <w:sz w:val="22"/>
          <w:szCs w:val="22"/>
        </w:rPr>
        <w:t>cited for his departure have been weighing on him for more than a</w:t>
      </w:r>
    </w:p>
    <w:p w14:paraId="5A8B4F66" w14:textId="77777777" w:rsidR="00D11108" w:rsidRPr="00D11108" w:rsidRDefault="00D11108" w:rsidP="00D11108">
      <w:pPr>
        <w:rPr>
          <w:rFonts w:ascii="Calibri" w:eastAsia="Times New Roman" w:hAnsi="Calibri" w:cs="Calibri"/>
          <w:color w:val="212121"/>
          <w:sz w:val="22"/>
          <w:szCs w:val="22"/>
        </w:rPr>
      </w:pPr>
      <w:r w:rsidRPr="00D11108">
        <w:rPr>
          <w:rFonts w:ascii="Calibri" w:eastAsia="Times New Roman" w:hAnsi="Calibri" w:cs="Calibri"/>
          <w:color w:val="212121"/>
          <w:sz w:val="22"/>
          <w:szCs w:val="22"/>
        </w:rPr>
        <w:t>month. He said he’s been thinking about his and his wife’s parents —</w:t>
      </w:r>
    </w:p>
    <w:p w14:paraId="2D71E6AE" w14:textId="77777777" w:rsidR="00D11108" w:rsidRPr="00D11108" w:rsidRDefault="00D11108" w:rsidP="00D11108">
      <w:pPr>
        <w:rPr>
          <w:rFonts w:ascii="Calibri" w:eastAsia="Times New Roman" w:hAnsi="Calibri" w:cs="Calibri"/>
          <w:color w:val="212121"/>
          <w:sz w:val="22"/>
          <w:szCs w:val="22"/>
        </w:rPr>
      </w:pPr>
      <w:r w:rsidRPr="00D11108">
        <w:rPr>
          <w:rFonts w:ascii="Calibri" w:eastAsia="Times New Roman" w:hAnsi="Calibri" w:cs="Calibri"/>
          <w:color w:val="212121"/>
          <w:sz w:val="22"/>
          <w:szCs w:val="22"/>
        </w:rPr>
        <w:t>all of whom are in their 80s — for about eight weeks and wondering,</w:t>
      </w:r>
    </w:p>
    <w:p w14:paraId="05AB66E6" w14:textId="77777777" w:rsidR="00D11108" w:rsidRPr="00D11108" w:rsidRDefault="00D11108" w:rsidP="00D11108">
      <w:pPr>
        <w:rPr>
          <w:rFonts w:ascii="Calibri" w:eastAsia="Times New Roman" w:hAnsi="Calibri" w:cs="Calibri"/>
          <w:color w:val="212121"/>
          <w:sz w:val="22"/>
          <w:szCs w:val="22"/>
        </w:rPr>
      </w:pPr>
      <w:r w:rsidRPr="00D11108">
        <w:rPr>
          <w:rFonts w:ascii="Calibri" w:eastAsia="Times New Roman" w:hAnsi="Calibri" w:cs="Calibri"/>
          <w:color w:val="212121"/>
          <w:sz w:val="22"/>
          <w:szCs w:val="22"/>
        </w:rPr>
        <w:t xml:space="preserve">“Am I going to regret not spending time with my parents while I </w:t>
      </w:r>
      <w:proofErr w:type="gramStart"/>
      <w:r w:rsidRPr="00D11108">
        <w:rPr>
          <w:rFonts w:ascii="Calibri" w:eastAsia="Times New Roman" w:hAnsi="Calibri" w:cs="Calibri"/>
          <w:color w:val="212121"/>
          <w:sz w:val="22"/>
          <w:szCs w:val="22"/>
        </w:rPr>
        <w:t>still</w:t>
      </w:r>
      <w:proofErr w:type="gramEnd"/>
    </w:p>
    <w:p w14:paraId="1B973630" w14:textId="77777777" w:rsidR="00D11108" w:rsidRPr="00D11108" w:rsidRDefault="00D11108" w:rsidP="00D11108">
      <w:pPr>
        <w:rPr>
          <w:rFonts w:ascii="Calibri" w:eastAsia="Times New Roman" w:hAnsi="Calibri" w:cs="Calibri"/>
          <w:color w:val="212121"/>
          <w:sz w:val="22"/>
          <w:szCs w:val="22"/>
        </w:rPr>
      </w:pPr>
      <w:r w:rsidRPr="00D11108">
        <w:rPr>
          <w:rFonts w:ascii="Calibri" w:eastAsia="Times New Roman" w:hAnsi="Calibri" w:cs="Calibri"/>
          <w:color w:val="212121"/>
          <w:sz w:val="22"/>
          <w:szCs w:val="22"/>
        </w:rPr>
        <w:t xml:space="preserve">could?” Payne adds his wife, a registered nurse, put in her </w:t>
      </w:r>
      <w:proofErr w:type="gramStart"/>
      <w:r w:rsidRPr="00D11108">
        <w:rPr>
          <w:rFonts w:ascii="Calibri" w:eastAsia="Times New Roman" w:hAnsi="Calibri" w:cs="Calibri"/>
          <w:color w:val="212121"/>
          <w:sz w:val="22"/>
          <w:szCs w:val="22"/>
        </w:rPr>
        <w:t>notice</w:t>
      </w:r>
      <w:proofErr w:type="gramEnd"/>
    </w:p>
    <w:p w14:paraId="13067E7F" w14:textId="77777777" w:rsidR="00D11108" w:rsidRPr="00D11108" w:rsidRDefault="00D11108" w:rsidP="00D11108">
      <w:pPr>
        <w:rPr>
          <w:rFonts w:ascii="Calibri" w:eastAsia="Times New Roman" w:hAnsi="Calibri" w:cs="Calibri"/>
          <w:color w:val="212121"/>
          <w:sz w:val="22"/>
          <w:szCs w:val="22"/>
        </w:rPr>
      </w:pPr>
      <w:r w:rsidRPr="00D11108">
        <w:rPr>
          <w:rFonts w:ascii="Calibri" w:eastAsia="Times New Roman" w:hAnsi="Calibri" w:cs="Calibri"/>
          <w:color w:val="212121"/>
          <w:sz w:val="22"/>
          <w:szCs w:val="22"/>
        </w:rPr>
        <w:t xml:space="preserve">eight weeks </w:t>
      </w:r>
      <w:proofErr w:type="gramStart"/>
      <w:r w:rsidRPr="00D11108">
        <w:rPr>
          <w:rFonts w:ascii="Calibri" w:eastAsia="Times New Roman" w:hAnsi="Calibri" w:cs="Calibri"/>
          <w:color w:val="212121"/>
          <w:sz w:val="22"/>
          <w:szCs w:val="22"/>
        </w:rPr>
        <w:t>ago</w:t>
      </w:r>
      <w:proofErr w:type="gramEnd"/>
      <w:r w:rsidRPr="00D11108">
        <w:rPr>
          <w:rFonts w:ascii="Calibri" w:eastAsia="Times New Roman" w:hAnsi="Calibri" w:cs="Calibri"/>
          <w:color w:val="212121"/>
          <w:sz w:val="22"/>
          <w:szCs w:val="22"/>
        </w:rPr>
        <w:t xml:space="preserve"> to spend more time caring for their parents, and</w:t>
      </w:r>
    </w:p>
    <w:p w14:paraId="7B2F844E" w14:textId="77777777" w:rsidR="00D11108" w:rsidRPr="00D11108" w:rsidRDefault="00D11108" w:rsidP="00D11108">
      <w:pPr>
        <w:rPr>
          <w:rFonts w:ascii="Calibri" w:eastAsia="Times New Roman" w:hAnsi="Calibri" w:cs="Calibri"/>
          <w:color w:val="212121"/>
          <w:sz w:val="22"/>
          <w:szCs w:val="22"/>
        </w:rPr>
      </w:pPr>
      <w:r w:rsidRPr="00D11108">
        <w:rPr>
          <w:rFonts w:ascii="Calibri" w:eastAsia="Times New Roman" w:hAnsi="Calibri" w:cs="Calibri"/>
          <w:color w:val="212121"/>
          <w:sz w:val="22"/>
          <w:szCs w:val="22"/>
        </w:rPr>
        <w:t>sleeping in a hotel three nights a week and being on the road every</w:t>
      </w:r>
    </w:p>
    <w:p w14:paraId="68F3B10D" w14:textId="77777777" w:rsidR="00D11108" w:rsidRPr="00D11108" w:rsidRDefault="00D11108" w:rsidP="00D11108">
      <w:pPr>
        <w:rPr>
          <w:rFonts w:ascii="Calibri" w:eastAsia="Times New Roman" w:hAnsi="Calibri" w:cs="Calibri"/>
          <w:color w:val="212121"/>
          <w:sz w:val="22"/>
          <w:szCs w:val="22"/>
        </w:rPr>
      </w:pPr>
      <w:r w:rsidRPr="00D11108">
        <w:rPr>
          <w:rFonts w:ascii="Calibri" w:eastAsia="Times New Roman" w:hAnsi="Calibri" w:cs="Calibri"/>
          <w:color w:val="212121"/>
          <w:sz w:val="22"/>
          <w:szCs w:val="22"/>
        </w:rPr>
        <w:t>weekend has been “brutal.”</w:t>
      </w:r>
    </w:p>
    <w:p w14:paraId="67DC1E5B" w14:textId="77777777" w:rsidR="00D11108" w:rsidRPr="00D11108" w:rsidRDefault="00D11108" w:rsidP="00D11108">
      <w:pPr>
        <w:rPr>
          <w:rFonts w:ascii="Calibri" w:eastAsia="Times New Roman" w:hAnsi="Calibri" w:cs="Calibri"/>
          <w:color w:val="212121"/>
          <w:sz w:val="22"/>
          <w:szCs w:val="22"/>
        </w:rPr>
      </w:pPr>
    </w:p>
    <w:p w14:paraId="028572B6" w14:textId="77777777" w:rsidR="00D11108" w:rsidRPr="00D11108" w:rsidRDefault="00D11108" w:rsidP="00D11108">
      <w:pPr>
        <w:rPr>
          <w:rFonts w:ascii="Calibri" w:eastAsia="Times New Roman" w:hAnsi="Calibri" w:cs="Calibri"/>
          <w:color w:val="212121"/>
          <w:sz w:val="22"/>
          <w:szCs w:val="22"/>
        </w:rPr>
      </w:pPr>
      <w:r w:rsidRPr="00D11108">
        <w:rPr>
          <w:rFonts w:ascii="Calibri" w:eastAsia="Times New Roman" w:hAnsi="Calibri" w:cs="Calibri"/>
          <w:color w:val="212121"/>
          <w:sz w:val="22"/>
          <w:szCs w:val="22"/>
        </w:rPr>
        <w:t xml:space="preserve">Some wonder if there's more to the story. Insiders are </w:t>
      </w:r>
      <w:proofErr w:type="gramStart"/>
      <w:r w:rsidRPr="00D11108">
        <w:rPr>
          <w:rFonts w:ascii="Calibri" w:eastAsia="Times New Roman" w:hAnsi="Calibri" w:cs="Calibri"/>
          <w:color w:val="212121"/>
          <w:sz w:val="22"/>
          <w:szCs w:val="22"/>
        </w:rPr>
        <w:t>also</w:t>
      </w:r>
      <w:proofErr w:type="gramEnd"/>
    </w:p>
    <w:p w14:paraId="548E67F0" w14:textId="77777777" w:rsidR="00D11108" w:rsidRPr="00D11108" w:rsidRDefault="00D11108" w:rsidP="00D11108">
      <w:pPr>
        <w:rPr>
          <w:rFonts w:ascii="Calibri" w:eastAsia="Times New Roman" w:hAnsi="Calibri" w:cs="Calibri"/>
          <w:color w:val="212121"/>
          <w:sz w:val="22"/>
          <w:szCs w:val="22"/>
        </w:rPr>
      </w:pPr>
      <w:r w:rsidRPr="00D11108">
        <w:rPr>
          <w:rFonts w:ascii="Calibri" w:eastAsia="Times New Roman" w:hAnsi="Calibri" w:cs="Calibri"/>
          <w:color w:val="212121"/>
          <w:sz w:val="22"/>
          <w:szCs w:val="22"/>
        </w:rPr>
        <w:t xml:space="preserve">sympathetic. They also wonder who would want to take the job </w:t>
      </w:r>
      <w:proofErr w:type="gramStart"/>
      <w:r w:rsidRPr="00D11108">
        <w:rPr>
          <w:rFonts w:ascii="Calibri" w:eastAsia="Times New Roman" w:hAnsi="Calibri" w:cs="Calibri"/>
          <w:color w:val="212121"/>
          <w:sz w:val="22"/>
          <w:szCs w:val="22"/>
        </w:rPr>
        <w:t>next</w:t>
      </w:r>
      <w:proofErr w:type="gramEnd"/>
    </w:p>
    <w:p w14:paraId="76364864" w14:textId="77777777" w:rsidR="00D11108" w:rsidRPr="00D11108" w:rsidRDefault="00D11108" w:rsidP="00D11108">
      <w:pPr>
        <w:rPr>
          <w:rFonts w:ascii="Calibri" w:eastAsia="Times New Roman" w:hAnsi="Calibri" w:cs="Calibri"/>
          <w:color w:val="212121"/>
          <w:sz w:val="22"/>
          <w:szCs w:val="22"/>
        </w:rPr>
      </w:pPr>
      <w:r w:rsidRPr="00D11108">
        <w:rPr>
          <w:rFonts w:ascii="Calibri" w:eastAsia="Times New Roman" w:hAnsi="Calibri" w:cs="Calibri"/>
          <w:color w:val="212121"/>
          <w:sz w:val="22"/>
          <w:szCs w:val="22"/>
        </w:rPr>
        <w:t>under such politically divisive circumstances.</w:t>
      </w:r>
    </w:p>
    <w:p w14:paraId="1B840BE2" w14:textId="77777777" w:rsidR="00D11108" w:rsidRPr="00D11108" w:rsidRDefault="00D11108" w:rsidP="00D11108">
      <w:pPr>
        <w:rPr>
          <w:rFonts w:ascii="Calibri" w:eastAsia="Times New Roman" w:hAnsi="Calibri" w:cs="Calibri"/>
          <w:color w:val="212121"/>
          <w:sz w:val="22"/>
          <w:szCs w:val="22"/>
        </w:rPr>
      </w:pPr>
    </w:p>
    <w:p w14:paraId="33C891C7" w14:textId="77777777" w:rsidR="00D11108" w:rsidRPr="00D11108" w:rsidRDefault="00D11108" w:rsidP="00D11108">
      <w:pPr>
        <w:rPr>
          <w:rFonts w:ascii="Calibri" w:eastAsia="Times New Roman" w:hAnsi="Calibri" w:cs="Calibri"/>
          <w:color w:val="212121"/>
          <w:sz w:val="22"/>
          <w:szCs w:val="22"/>
        </w:rPr>
      </w:pPr>
      <w:r w:rsidRPr="00D11108">
        <w:rPr>
          <w:rFonts w:ascii="Calibri" w:eastAsia="Times New Roman" w:hAnsi="Calibri" w:cs="Calibri"/>
          <w:color w:val="212121"/>
          <w:sz w:val="22"/>
          <w:szCs w:val="22"/>
        </w:rPr>
        <w:t xml:space="preserve">The Republican Senate nixed eight executive branch appointees, </w:t>
      </w:r>
      <w:proofErr w:type="gramStart"/>
      <w:r w:rsidRPr="00D11108">
        <w:rPr>
          <w:rFonts w:ascii="Calibri" w:eastAsia="Times New Roman" w:hAnsi="Calibri" w:cs="Calibri"/>
          <w:color w:val="212121"/>
          <w:sz w:val="22"/>
          <w:szCs w:val="22"/>
        </w:rPr>
        <w:t>more</w:t>
      </w:r>
      <w:proofErr w:type="gramEnd"/>
    </w:p>
    <w:p w14:paraId="308D4D5F" w14:textId="77777777" w:rsidR="00D11108" w:rsidRPr="00D11108" w:rsidRDefault="00D11108" w:rsidP="00D11108">
      <w:pPr>
        <w:rPr>
          <w:rFonts w:ascii="Calibri" w:eastAsia="Times New Roman" w:hAnsi="Calibri" w:cs="Calibri"/>
          <w:color w:val="212121"/>
          <w:sz w:val="22"/>
          <w:szCs w:val="22"/>
        </w:rPr>
      </w:pPr>
      <w:r w:rsidRPr="00D11108">
        <w:rPr>
          <w:rFonts w:ascii="Calibri" w:eastAsia="Times New Roman" w:hAnsi="Calibri" w:cs="Calibri"/>
          <w:color w:val="212121"/>
          <w:sz w:val="22"/>
          <w:szCs w:val="22"/>
        </w:rPr>
        <w:t>than the chamber had rejected in the previous four decades.</w:t>
      </w:r>
    </w:p>
    <w:p w14:paraId="37DDF354" w14:textId="77777777" w:rsidR="00D11108" w:rsidRPr="00D11108" w:rsidRDefault="00D11108" w:rsidP="00D11108">
      <w:pPr>
        <w:rPr>
          <w:rFonts w:ascii="Calibri" w:eastAsia="Times New Roman" w:hAnsi="Calibri" w:cs="Calibri"/>
          <w:color w:val="212121"/>
          <w:sz w:val="22"/>
          <w:szCs w:val="22"/>
        </w:rPr>
      </w:pPr>
    </w:p>
    <w:p w14:paraId="58CCB1BC" w14:textId="77777777" w:rsidR="00D11108" w:rsidRPr="00D11108" w:rsidRDefault="00D11108" w:rsidP="00D11108">
      <w:pPr>
        <w:rPr>
          <w:rFonts w:ascii="Calibri" w:eastAsia="Times New Roman" w:hAnsi="Calibri" w:cs="Calibri"/>
          <w:color w:val="212121"/>
          <w:sz w:val="22"/>
          <w:szCs w:val="22"/>
        </w:rPr>
      </w:pPr>
      <w:r w:rsidRPr="00D11108">
        <w:rPr>
          <w:rFonts w:ascii="Calibri" w:eastAsia="Times New Roman" w:hAnsi="Calibri" w:cs="Calibri"/>
          <w:color w:val="212121"/>
          <w:sz w:val="22"/>
          <w:szCs w:val="22"/>
        </w:rPr>
        <w:t xml:space="preserve">It left some wondering whether Senate Republicans had finished </w:t>
      </w:r>
      <w:proofErr w:type="gramStart"/>
      <w:r w:rsidRPr="00D11108">
        <w:rPr>
          <w:rFonts w:ascii="Calibri" w:eastAsia="Times New Roman" w:hAnsi="Calibri" w:cs="Calibri"/>
          <w:color w:val="212121"/>
          <w:sz w:val="22"/>
          <w:szCs w:val="22"/>
        </w:rPr>
        <w:t>sending</w:t>
      </w:r>
      <w:proofErr w:type="gramEnd"/>
    </w:p>
    <w:p w14:paraId="3FCB596E" w14:textId="2BF7045B" w:rsidR="00D11108" w:rsidRPr="00D11108" w:rsidRDefault="00D11108" w:rsidP="00D11108">
      <w:pPr>
        <w:rPr>
          <w:rFonts w:ascii="Calibri" w:eastAsia="Times New Roman" w:hAnsi="Calibri" w:cs="Calibri"/>
          <w:color w:val="212121"/>
          <w:sz w:val="22"/>
          <w:szCs w:val="22"/>
        </w:rPr>
      </w:pPr>
      <w:r w:rsidRPr="00D11108">
        <w:rPr>
          <w:rFonts w:ascii="Calibri" w:eastAsia="Times New Roman" w:hAnsi="Calibri" w:cs="Calibri"/>
          <w:color w:val="212121"/>
          <w:sz w:val="22"/>
          <w:szCs w:val="22"/>
        </w:rPr>
        <w:t>their messages to Dem</w:t>
      </w:r>
      <w:r>
        <w:rPr>
          <w:rFonts w:ascii="Calibri" w:eastAsia="Times New Roman" w:hAnsi="Calibri" w:cs="Calibri"/>
          <w:color w:val="212121"/>
          <w:sz w:val="22"/>
          <w:szCs w:val="22"/>
        </w:rPr>
        <w:t>ocrat</w:t>
      </w:r>
      <w:r w:rsidRPr="00D11108">
        <w:rPr>
          <w:rFonts w:ascii="Calibri" w:eastAsia="Times New Roman" w:hAnsi="Calibri" w:cs="Calibri"/>
          <w:color w:val="212121"/>
          <w:sz w:val="22"/>
          <w:szCs w:val="22"/>
        </w:rPr>
        <w:t xml:space="preserve"> Gov. Tony Evers or if there could be </w:t>
      </w:r>
      <w:proofErr w:type="gramStart"/>
      <w:r w:rsidRPr="00D11108">
        <w:rPr>
          <w:rFonts w:ascii="Calibri" w:eastAsia="Times New Roman" w:hAnsi="Calibri" w:cs="Calibri"/>
          <w:color w:val="212121"/>
          <w:sz w:val="22"/>
          <w:szCs w:val="22"/>
        </w:rPr>
        <w:t>more</w:t>
      </w:r>
      <w:proofErr w:type="gramEnd"/>
    </w:p>
    <w:p w14:paraId="7732AC85" w14:textId="77777777" w:rsidR="00D11108" w:rsidRPr="00D11108" w:rsidRDefault="00D11108" w:rsidP="00D11108">
      <w:pPr>
        <w:rPr>
          <w:rFonts w:ascii="Calibri" w:eastAsia="Times New Roman" w:hAnsi="Calibri" w:cs="Calibri"/>
          <w:color w:val="212121"/>
          <w:sz w:val="22"/>
          <w:szCs w:val="22"/>
        </w:rPr>
      </w:pPr>
      <w:r w:rsidRPr="00D11108">
        <w:rPr>
          <w:rFonts w:ascii="Calibri" w:eastAsia="Times New Roman" w:hAnsi="Calibri" w:cs="Calibri"/>
          <w:color w:val="212121"/>
          <w:sz w:val="22"/>
          <w:szCs w:val="22"/>
        </w:rPr>
        <w:t>rejections to come.</w:t>
      </w:r>
    </w:p>
    <w:p w14:paraId="6E11692B" w14:textId="77777777" w:rsidR="00D11108" w:rsidRPr="00D11108" w:rsidRDefault="00D11108" w:rsidP="00D11108">
      <w:pPr>
        <w:rPr>
          <w:rFonts w:ascii="Calibri" w:eastAsia="Times New Roman" w:hAnsi="Calibri" w:cs="Calibri"/>
          <w:color w:val="212121"/>
          <w:sz w:val="22"/>
          <w:szCs w:val="22"/>
        </w:rPr>
      </w:pPr>
    </w:p>
    <w:p w14:paraId="2CFC8464" w14:textId="77777777" w:rsidR="00D11108" w:rsidRPr="00D11108" w:rsidRDefault="00D11108" w:rsidP="00D11108">
      <w:pPr>
        <w:rPr>
          <w:rFonts w:ascii="Calibri" w:eastAsia="Times New Roman" w:hAnsi="Calibri" w:cs="Calibri"/>
          <w:color w:val="212121"/>
          <w:sz w:val="22"/>
          <w:szCs w:val="22"/>
        </w:rPr>
      </w:pPr>
      <w:r w:rsidRPr="00D11108">
        <w:rPr>
          <w:rFonts w:ascii="Calibri" w:eastAsia="Times New Roman" w:hAnsi="Calibri" w:cs="Calibri"/>
          <w:color w:val="212121"/>
          <w:sz w:val="22"/>
          <w:szCs w:val="22"/>
        </w:rPr>
        <w:t xml:space="preserve">For someone appointed to a board, that might not be much of a </w:t>
      </w:r>
      <w:proofErr w:type="gramStart"/>
      <w:r w:rsidRPr="00D11108">
        <w:rPr>
          <w:rFonts w:ascii="Calibri" w:eastAsia="Times New Roman" w:hAnsi="Calibri" w:cs="Calibri"/>
          <w:color w:val="212121"/>
          <w:sz w:val="22"/>
          <w:szCs w:val="22"/>
        </w:rPr>
        <w:t>concern</w:t>
      </w:r>
      <w:proofErr w:type="gramEnd"/>
    </w:p>
    <w:p w14:paraId="6E6FCE36" w14:textId="77777777" w:rsidR="00D11108" w:rsidRPr="00D11108" w:rsidRDefault="00D11108" w:rsidP="00D11108">
      <w:pPr>
        <w:rPr>
          <w:rFonts w:ascii="Calibri" w:eastAsia="Times New Roman" w:hAnsi="Calibri" w:cs="Calibri"/>
          <w:color w:val="212121"/>
          <w:sz w:val="22"/>
          <w:szCs w:val="22"/>
        </w:rPr>
      </w:pPr>
      <w:r w:rsidRPr="00D11108">
        <w:rPr>
          <w:rFonts w:ascii="Calibri" w:eastAsia="Times New Roman" w:hAnsi="Calibri" w:cs="Calibri"/>
          <w:color w:val="212121"/>
          <w:sz w:val="22"/>
          <w:szCs w:val="22"/>
        </w:rPr>
        <w:t>other than the sting of being shot down in public. But for cabinet</w:t>
      </w:r>
    </w:p>
    <w:p w14:paraId="5246DE4F" w14:textId="77777777" w:rsidR="00D11108" w:rsidRPr="00D11108" w:rsidRDefault="00D11108" w:rsidP="00D11108">
      <w:pPr>
        <w:rPr>
          <w:rFonts w:ascii="Calibri" w:eastAsia="Times New Roman" w:hAnsi="Calibri" w:cs="Calibri"/>
          <w:color w:val="212121"/>
          <w:sz w:val="22"/>
          <w:szCs w:val="22"/>
        </w:rPr>
      </w:pPr>
      <w:r w:rsidRPr="00D11108">
        <w:rPr>
          <w:rFonts w:ascii="Calibri" w:eastAsia="Times New Roman" w:hAnsi="Calibri" w:cs="Calibri"/>
          <w:color w:val="212121"/>
          <w:sz w:val="22"/>
          <w:szCs w:val="22"/>
        </w:rPr>
        <w:t>secretaries, such a move can impact their livelihood. Many agency</w:t>
      </w:r>
    </w:p>
    <w:p w14:paraId="03CB5DBC" w14:textId="77777777" w:rsidR="00D11108" w:rsidRPr="00D11108" w:rsidRDefault="00D11108" w:rsidP="00D11108">
      <w:pPr>
        <w:rPr>
          <w:rFonts w:ascii="Calibri" w:eastAsia="Times New Roman" w:hAnsi="Calibri" w:cs="Calibri"/>
          <w:color w:val="212121"/>
          <w:sz w:val="22"/>
          <w:szCs w:val="22"/>
        </w:rPr>
      </w:pPr>
      <w:r w:rsidRPr="00D11108">
        <w:rPr>
          <w:rFonts w:ascii="Calibri" w:eastAsia="Times New Roman" w:hAnsi="Calibri" w:cs="Calibri"/>
          <w:color w:val="212121"/>
          <w:sz w:val="22"/>
          <w:szCs w:val="22"/>
        </w:rPr>
        <w:t xml:space="preserve">leaders are plucked from good paying jobs. Some ask, would you </w:t>
      </w:r>
      <w:proofErr w:type="gramStart"/>
      <w:r w:rsidRPr="00D11108">
        <w:rPr>
          <w:rFonts w:ascii="Calibri" w:eastAsia="Times New Roman" w:hAnsi="Calibri" w:cs="Calibri"/>
          <w:color w:val="212121"/>
          <w:sz w:val="22"/>
          <w:szCs w:val="22"/>
        </w:rPr>
        <w:t>feel</w:t>
      </w:r>
      <w:proofErr w:type="gramEnd"/>
    </w:p>
    <w:p w14:paraId="2BD7B164" w14:textId="77777777" w:rsidR="00D11108" w:rsidRPr="00D11108" w:rsidRDefault="00D11108" w:rsidP="00D11108">
      <w:pPr>
        <w:rPr>
          <w:rFonts w:ascii="Calibri" w:eastAsia="Times New Roman" w:hAnsi="Calibri" w:cs="Calibri"/>
          <w:color w:val="212121"/>
          <w:sz w:val="22"/>
          <w:szCs w:val="22"/>
        </w:rPr>
      </w:pPr>
      <w:r w:rsidRPr="00D11108">
        <w:rPr>
          <w:rFonts w:ascii="Calibri" w:eastAsia="Times New Roman" w:hAnsi="Calibri" w:cs="Calibri"/>
          <w:color w:val="212121"/>
          <w:sz w:val="22"/>
          <w:szCs w:val="22"/>
        </w:rPr>
        <w:lastRenderedPageBreak/>
        <w:t xml:space="preserve">comfortable giving up that security to be at the whim of the </w:t>
      </w:r>
      <w:proofErr w:type="gramStart"/>
      <w:r w:rsidRPr="00D11108">
        <w:rPr>
          <w:rFonts w:ascii="Calibri" w:eastAsia="Times New Roman" w:hAnsi="Calibri" w:cs="Calibri"/>
          <w:color w:val="212121"/>
          <w:sz w:val="22"/>
          <w:szCs w:val="22"/>
        </w:rPr>
        <w:t>Senate</w:t>
      </w:r>
      <w:proofErr w:type="gramEnd"/>
    </w:p>
    <w:p w14:paraId="0CBD16BC" w14:textId="77777777" w:rsidR="00D11108" w:rsidRPr="00D11108" w:rsidRDefault="00D11108" w:rsidP="00D11108">
      <w:pPr>
        <w:rPr>
          <w:rFonts w:ascii="Calibri" w:eastAsia="Times New Roman" w:hAnsi="Calibri" w:cs="Calibri"/>
          <w:color w:val="212121"/>
          <w:sz w:val="22"/>
          <w:szCs w:val="22"/>
        </w:rPr>
      </w:pPr>
      <w:r w:rsidRPr="00D11108">
        <w:rPr>
          <w:rFonts w:ascii="Calibri" w:eastAsia="Times New Roman" w:hAnsi="Calibri" w:cs="Calibri"/>
          <w:color w:val="212121"/>
          <w:sz w:val="22"/>
          <w:szCs w:val="22"/>
        </w:rPr>
        <w:t>GOP caucus?</w:t>
      </w:r>
    </w:p>
    <w:p w14:paraId="4D1DCFC3" w14:textId="77777777" w:rsidR="00D11108" w:rsidRPr="00D11108" w:rsidRDefault="00D11108" w:rsidP="00D11108">
      <w:pPr>
        <w:rPr>
          <w:rFonts w:ascii="Calibri" w:eastAsia="Times New Roman" w:hAnsi="Calibri" w:cs="Calibri"/>
          <w:color w:val="212121"/>
          <w:sz w:val="22"/>
          <w:szCs w:val="22"/>
        </w:rPr>
      </w:pPr>
    </w:p>
    <w:p w14:paraId="0BB83ECA" w14:textId="77777777" w:rsidR="00D11108" w:rsidRPr="00D11108" w:rsidRDefault="00D11108" w:rsidP="00D11108">
      <w:pPr>
        <w:rPr>
          <w:rFonts w:ascii="Calibri" w:eastAsia="Times New Roman" w:hAnsi="Calibri" w:cs="Calibri"/>
          <w:color w:val="212121"/>
          <w:sz w:val="22"/>
          <w:szCs w:val="22"/>
        </w:rPr>
      </w:pPr>
      <w:r w:rsidRPr="00D11108">
        <w:rPr>
          <w:rFonts w:ascii="Calibri" w:eastAsia="Times New Roman" w:hAnsi="Calibri" w:cs="Calibri"/>
          <w:color w:val="212121"/>
          <w:sz w:val="22"/>
          <w:szCs w:val="22"/>
        </w:rPr>
        <w:t xml:space="preserve">Senate Natural Resources Committee Chair Rob Cowles told </w:t>
      </w:r>
      <w:proofErr w:type="spellStart"/>
      <w:proofErr w:type="gramStart"/>
      <w:r w:rsidRPr="00D11108">
        <w:rPr>
          <w:rFonts w:ascii="Calibri" w:eastAsia="Times New Roman" w:hAnsi="Calibri" w:cs="Calibri"/>
          <w:color w:val="212121"/>
          <w:sz w:val="22"/>
          <w:szCs w:val="22"/>
        </w:rPr>
        <w:t>WisPolitics</w:t>
      </w:r>
      <w:proofErr w:type="spellEnd"/>
      <w:proofErr w:type="gramEnd"/>
    </w:p>
    <w:p w14:paraId="364D81C8" w14:textId="77777777" w:rsidR="00D11108" w:rsidRPr="00D11108" w:rsidRDefault="00D11108" w:rsidP="00D11108">
      <w:pPr>
        <w:rPr>
          <w:rFonts w:ascii="Calibri" w:eastAsia="Times New Roman" w:hAnsi="Calibri" w:cs="Calibri"/>
          <w:color w:val="212121"/>
          <w:sz w:val="22"/>
          <w:szCs w:val="22"/>
        </w:rPr>
      </w:pPr>
      <w:r w:rsidRPr="00D11108">
        <w:rPr>
          <w:rFonts w:ascii="Calibri" w:eastAsia="Times New Roman" w:hAnsi="Calibri" w:cs="Calibri"/>
          <w:color w:val="212121"/>
          <w:sz w:val="22"/>
          <w:szCs w:val="22"/>
        </w:rPr>
        <w:t>he had expected Payne to win the backing of his committee and the full</w:t>
      </w:r>
    </w:p>
    <w:p w14:paraId="5678AA8D" w14:textId="77777777" w:rsidR="00D11108" w:rsidRPr="00D11108" w:rsidRDefault="00D11108" w:rsidP="00D11108">
      <w:pPr>
        <w:rPr>
          <w:rFonts w:ascii="Calibri" w:eastAsia="Times New Roman" w:hAnsi="Calibri" w:cs="Calibri"/>
          <w:color w:val="212121"/>
          <w:sz w:val="22"/>
          <w:szCs w:val="22"/>
        </w:rPr>
      </w:pPr>
      <w:r w:rsidRPr="00D11108">
        <w:rPr>
          <w:rFonts w:ascii="Calibri" w:eastAsia="Times New Roman" w:hAnsi="Calibri" w:cs="Calibri"/>
          <w:color w:val="212121"/>
          <w:sz w:val="22"/>
          <w:szCs w:val="22"/>
        </w:rPr>
        <w:t>Senate, despite what he called a “dustup” over PFAS.</w:t>
      </w:r>
    </w:p>
    <w:p w14:paraId="6E33B557" w14:textId="77777777" w:rsidR="00D11108" w:rsidRPr="00D11108" w:rsidRDefault="00D11108" w:rsidP="00D11108">
      <w:pPr>
        <w:rPr>
          <w:rFonts w:ascii="Calibri" w:eastAsia="Times New Roman" w:hAnsi="Calibri" w:cs="Calibri"/>
          <w:color w:val="212121"/>
          <w:sz w:val="22"/>
          <w:szCs w:val="22"/>
        </w:rPr>
      </w:pPr>
    </w:p>
    <w:p w14:paraId="50C0CDCE" w14:textId="77777777" w:rsidR="00D11108" w:rsidRPr="00D11108" w:rsidRDefault="00D11108" w:rsidP="00D11108">
      <w:pPr>
        <w:rPr>
          <w:rFonts w:ascii="Calibri" w:eastAsia="Times New Roman" w:hAnsi="Calibri" w:cs="Calibri"/>
          <w:color w:val="212121"/>
          <w:sz w:val="22"/>
          <w:szCs w:val="22"/>
        </w:rPr>
      </w:pPr>
      <w:r w:rsidRPr="00D11108">
        <w:rPr>
          <w:rFonts w:ascii="Calibri" w:eastAsia="Times New Roman" w:hAnsi="Calibri" w:cs="Calibri"/>
          <w:color w:val="212121"/>
          <w:sz w:val="22"/>
          <w:szCs w:val="22"/>
        </w:rPr>
        <w:t>Still, beyond disagreements between the Evers administration and GOP</w:t>
      </w:r>
    </w:p>
    <w:p w14:paraId="0FA433C7" w14:textId="77777777" w:rsidR="00D11108" w:rsidRPr="00D11108" w:rsidRDefault="00D11108" w:rsidP="00D11108">
      <w:pPr>
        <w:rPr>
          <w:rFonts w:ascii="Calibri" w:eastAsia="Times New Roman" w:hAnsi="Calibri" w:cs="Calibri"/>
          <w:color w:val="212121"/>
          <w:sz w:val="22"/>
          <w:szCs w:val="22"/>
        </w:rPr>
      </w:pPr>
      <w:r w:rsidRPr="00D11108">
        <w:rPr>
          <w:rFonts w:ascii="Calibri" w:eastAsia="Times New Roman" w:hAnsi="Calibri" w:cs="Calibri"/>
          <w:color w:val="212121"/>
          <w:sz w:val="22"/>
          <w:szCs w:val="22"/>
        </w:rPr>
        <w:t>senators over that bill, the Natural Resources Board has signed off on</w:t>
      </w:r>
    </w:p>
    <w:p w14:paraId="296307E6" w14:textId="77777777" w:rsidR="00D11108" w:rsidRPr="00D11108" w:rsidRDefault="00D11108" w:rsidP="00D11108">
      <w:pPr>
        <w:rPr>
          <w:rFonts w:ascii="Calibri" w:eastAsia="Times New Roman" w:hAnsi="Calibri" w:cs="Calibri"/>
          <w:color w:val="212121"/>
          <w:sz w:val="22"/>
          <w:szCs w:val="22"/>
        </w:rPr>
      </w:pPr>
      <w:r w:rsidRPr="00D11108">
        <w:rPr>
          <w:rFonts w:ascii="Calibri" w:eastAsia="Times New Roman" w:hAnsi="Calibri" w:cs="Calibri"/>
          <w:color w:val="212121"/>
          <w:sz w:val="22"/>
          <w:szCs w:val="22"/>
        </w:rPr>
        <w:t>a new wolf policy that does away with a numeric population goal and</w:t>
      </w:r>
    </w:p>
    <w:p w14:paraId="5732DBA5" w14:textId="77777777" w:rsidR="00D11108" w:rsidRPr="00D11108" w:rsidRDefault="00D11108" w:rsidP="00D11108">
      <w:pPr>
        <w:rPr>
          <w:rFonts w:ascii="Calibri" w:eastAsia="Times New Roman" w:hAnsi="Calibri" w:cs="Calibri"/>
          <w:color w:val="212121"/>
          <w:sz w:val="22"/>
          <w:szCs w:val="22"/>
        </w:rPr>
      </w:pPr>
      <w:r w:rsidRPr="00D11108">
        <w:rPr>
          <w:rFonts w:ascii="Calibri" w:eastAsia="Times New Roman" w:hAnsi="Calibri" w:cs="Calibri"/>
          <w:color w:val="212121"/>
          <w:sz w:val="22"/>
          <w:szCs w:val="22"/>
        </w:rPr>
        <w:t>instead focuses on adapting to changing populations.</w:t>
      </w:r>
    </w:p>
    <w:p w14:paraId="552121A8" w14:textId="77777777" w:rsidR="00D11108" w:rsidRPr="00D11108" w:rsidRDefault="00D11108" w:rsidP="00D11108">
      <w:pPr>
        <w:rPr>
          <w:rFonts w:ascii="Calibri" w:eastAsia="Times New Roman" w:hAnsi="Calibri" w:cs="Calibri"/>
          <w:color w:val="212121"/>
          <w:sz w:val="22"/>
          <w:szCs w:val="22"/>
        </w:rPr>
      </w:pPr>
    </w:p>
    <w:p w14:paraId="73150644" w14:textId="77777777" w:rsidR="00D11108" w:rsidRPr="00D11108" w:rsidRDefault="00D11108" w:rsidP="00D11108">
      <w:pPr>
        <w:rPr>
          <w:rFonts w:ascii="Calibri" w:eastAsia="Times New Roman" w:hAnsi="Calibri" w:cs="Calibri"/>
          <w:color w:val="212121"/>
          <w:sz w:val="22"/>
          <w:szCs w:val="22"/>
        </w:rPr>
      </w:pPr>
      <w:r w:rsidRPr="00D11108">
        <w:rPr>
          <w:rFonts w:ascii="Calibri" w:eastAsia="Times New Roman" w:hAnsi="Calibri" w:cs="Calibri"/>
          <w:color w:val="212121"/>
          <w:sz w:val="22"/>
          <w:szCs w:val="22"/>
        </w:rPr>
        <w:t xml:space="preserve">The move came as GOP lawmakers have advanced legislation that </w:t>
      </w:r>
      <w:proofErr w:type="gramStart"/>
      <w:r w:rsidRPr="00D11108">
        <w:rPr>
          <w:rFonts w:ascii="Calibri" w:eastAsia="Times New Roman" w:hAnsi="Calibri" w:cs="Calibri"/>
          <w:color w:val="212121"/>
          <w:sz w:val="22"/>
          <w:szCs w:val="22"/>
        </w:rPr>
        <w:t>would</w:t>
      </w:r>
      <w:proofErr w:type="gramEnd"/>
    </w:p>
    <w:p w14:paraId="089E4F8D" w14:textId="77777777" w:rsidR="00D11108" w:rsidRPr="00D11108" w:rsidRDefault="00D11108" w:rsidP="00D11108">
      <w:pPr>
        <w:rPr>
          <w:rFonts w:ascii="Calibri" w:eastAsia="Times New Roman" w:hAnsi="Calibri" w:cs="Calibri"/>
          <w:color w:val="212121"/>
          <w:sz w:val="22"/>
          <w:szCs w:val="22"/>
        </w:rPr>
      </w:pPr>
      <w:r w:rsidRPr="00D11108">
        <w:rPr>
          <w:rFonts w:ascii="Calibri" w:eastAsia="Times New Roman" w:hAnsi="Calibri" w:cs="Calibri"/>
          <w:color w:val="212121"/>
          <w:sz w:val="22"/>
          <w:szCs w:val="22"/>
        </w:rPr>
        <w:t xml:space="preserve">require the DNR to set a numeric goal — an issue </w:t>
      </w:r>
      <w:proofErr w:type="gramStart"/>
      <w:r w:rsidRPr="00D11108">
        <w:rPr>
          <w:rFonts w:ascii="Calibri" w:eastAsia="Times New Roman" w:hAnsi="Calibri" w:cs="Calibri"/>
          <w:color w:val="212121"/>
          <w:sz w:val="22"/>
          <w:szCs w:val="22"/>
        </w:rPr>
        <w:t>particularly</w:t>
      </w:r>
      <w:proofErr w:type="gramEnd"/>
    </w:p>
    <w:p w14:paraId="3C5E769E" w14:textId="77777777" w:rsidR="00D11108" w:rsidRPr="00D11108" w:rsidRDefault="00D11108" w:rsidP="00D11108">
      <w:pPr>
        <w:rPr>
          <w:rFonts w:ascii="Calibri" w:eastAsia="Times New Roman" w:hAnsi="Calibri" w:cs="Calibri"/>
          <w:color w:val="212121"/>
          <w:sz w:val="22"/>
          <w:szCs w:val="22"/>
        </w:rPr>
      </w:pPr>
      <w:r w:rsidRPr="00D11108">
        <w:rPr>
          <w:rFonts w:ascii="Calibri" w:eastAsia="Times New Roman" w:hAnsi="Calibri" w:cs="Calibri"/>
          <w:color w:val="212121"/>
          <w:sz w:val="22"/>
          <w:szCs w:val="22"/>
        </w:rPr>
        <w:t xml:space="preserve">sensitive for northern Wisconsin lawmakers. Evers quickly </w:t>
      </w:r>
      <w:proofErr w:type="gramStart"/>
      <w:r w:rsidRPr="00D11108">
        <w:rPr>
          <w:rFonts w:ascii="Calibri" w:eastAsia="Times New Roman" w:hAnsi="Calibri" w:cs="Calibri"/>
          <w:color w:val="212121"/>
          <w:sz w:val="22"/>
          <w:szCs w:val="22"/>
        </w:rPr>
        <w:t>appointed</w:t>
      </w:r>
      <w:proofErr w:type="gramEnd"/>
    </w:p>
    <w:p w14:paraId="0EF94D30" w14:textId="77777777" w:rsidR="00D11108" w:rsidRPr="00D11108" w:rsidRDefault="00D11108" w:rsidP="00D11108">
      <w:pPr>
        <w:rPr>
          <w:rFonts w:ascii="Calibri" w:eastAsia="Times New Roman" w:hAnsi="Calibri" w:cs="Calibri"/>
          <w:color w:val="212121"/>
          <w:sz w:val="22"/>
          <w:szCs w:val="22"/>
        </w:rPr>
      </w:pPr>
      <w:r w:rsidRPr="00D11108">
        <w:rPr>
          <w:rFonts w:ascii="Calibri" w:eastAsia="Times New Roman" w:hAnsi="Calibri" w:cs="Calibri"/>
          <w:color w:val="212121"/>
          <w:sz w:val="22"/>
          <w:szCs w:val="22"/>
        </w:rPr>
        <w:t>four new members to the board after his previous picks were rejected,</w:t>
      </w:r>
    </w:p>
    <w:p w14:paraId="0D12F059" w14:textId="77777777" w:rsidR="00D11108" w:rsidRPr="00D11108" w:rsidRDefault="00D11108" w:rsidP="00D11108">
      <w:pPr>
        <w:rPr>
          <w:rFonts w:ascii="Calibri" w:eastAsia="Times New Roman" w:hAnsi="Calibri" w:cs="Calibri"/>
          <w:color w:val="212121"/>
          <w:sz w:val="22"/>
          <w:szCs w:val="22"/>
        </w:rPr>
      </w:pPr>
      <w:r w:rsidRPr="00D11108">
        <w:rPr>
          <w:rFonts w:ascii="Calibri" w:eastAsia="Times New Roman" w:hAnsi="Calibri" w:cs="Calibri"/>
          <w:color w:val="212121"/>
          <w:sz w:val="22"/>
          <w:szCs w:val="22"/>
        </w:rPr>
        <w:t>and insiders expect the overall policy approach of the agency to</w:t>
      </w:r>
    </w:p>
    <w:p w14:paraId="2A9B4BDE" w14:textId="77777777" w:rsidR="00D11108" w:rsidRPr="00D11108" w:rsidRDefault="00D11108" w:rsidP="00D11108">
      <w:pPr>
        <w:rPr>
          <w:rFonts w:ascii="Calibri" w:eastAsia="Times New Roman" w:hAnsi="Calibri" w:cs="Calibri"/>
          <w:color w:val="212121"/>
          <w:sz w:val="22"/>
          <w:szCs w:val="22"/>
        </w:rPr>
      </w:pPr>
      <w:r w:rsidRPr="00D11108">
        <w:rPr>
          <w:rFonts w:ascii="Calibri" w:eastAsia="Times New Roman" w:hAnsi="Calibri" w:cs="Calibri"/>
          <w:color w:val="212121"/>
          <w:sz w:val="22"/>
          <w:szCs w:val="22"/>
        </w:rPr>
        <w:t>remain largely unchanged so long as he’s the governor.</w:t>
      </w:r>
    </w:p>
    <w:p w14:paraId="22BA4CB5" w14:textId="77777777" w:rsidR="00D11108" w:rsidRPr="00D11108" w:rsidRDefault="00D11108" w:rsidP="00D11108">
      <w:pPr>
        <w:rPr>
          <w:rFonts w:ascii="Calibri" w:eastAsia="Times New Roman" w:hAnsi="Calibri" w:cs="Calibri"/>
          <w:color w:val="212121"/>
          <w:sz w:val="22"/>
          <w:szCs w:val="22"/>
        </w:rPr>
      </w:pPr>
    </w:p>
    <w:p w14:paraId="601D730D" w14:textId="77777777" w:rsidR="00D11108" w:rsidRPr="00D11108" w:rsidRDefault="00D11108" w:rsidP="00D11108">
      <w:pPr>
        <w:rPr>
          <w:rFonts w:ascii="Calibri" w:eastAsia="Times New Roman" w:hAnsi="Calibri" w:cs="Calibri"/>
          <w:color w:val="212121"/>
          <w:sz w:val="22"/>
          <w:szCs w:val="22"/>
        </w:rPr>
      </w:pPr>
      <w:r w:rsidRPr="00D11108">
        <w:rPr>
          <w:rFonts w:ascii="Calibri" w:eastAsia="Times New Roman" w:hAnsi="Calibri" w:cs="Calibri"/>
          <w:color w:val="212121"/>
          <w:sz w:val="22"/>
          <w:szCs w:val="22"/>
        </w:rPr>
        <w:t>They also note such abrupt changes can be a hit to staff morale at an</w:t>
      </w:r>
    </w:p>
    <w:p w14:paraId="64D39582" w14:textId="77777777" w:rsidR="00D11108" w:rsidRPr="00D11108" w:rsidRDefault="00D11108" w:rsidP="00D11108">
      <w:pPr>
        <w:rPr>
          <w:rFonts w:ascii="Calibri" w:eastAsia="Times New Roman" w:hAnsi="Calibri" w:cs="Calibri"/>
          <w:color w:val="212121"/>
          <w:sz w:val="22"/>
          <w:szCs w:val="22"/>
        </w:rPr>
      </w:pPr>
      <w:r w:rsidRPr="00D11108">
        <w:rPr>
          <w:rFonts w:ascii="Calibri" w:eastAsia="Times New Roman" w:hAnsi="Calibri" w:cs="Calibri"/>
          <w:color w:val="212121"/>
          <w:sz w:val="22"/>
          <w:szCs w:val="22"/>
        </w:rPr>
        <w:t xml:space="preserve">agency. The agency handles big problems, and it’s going to take </w:t>
      </w:r>
      <w:proofErr w:type="gramStart"/>
      <w:r w:rsidRPr="00D11108">
        <w:rPr>
          <w:rFonts w:ascii="Calibri" w:eastAsia="Times New Roman" w:hAnsi="Calibri" w:cs="Calibri"/>
          <w:color w:val="212121"/>
          <w:sz w:val="22"/>
          <w:szCs w:val="22"/>
        </w:rPr>
        <w:t>time</w:t>
      </w:r>
      <w:proofErr w:type="gramEnd"/>
    </w:p>
    <w:p w14:paraId="712355B3" w14:textId="241B89A0" w:rsidR="00D47A1E" w:rsidRDefault="00D11108" w:rsidP="00D11108">
      <w:pPr>
        <w:rPr>
          <w:rFonts w:ascii="Calibri" w:eastAsia="Times New Roman" w:hAnsi="Calibri" w:cs="Calibri"/>
          <w:color w:val="212121"/>
          <w:sz w:val="22"/>
          <w:szCs w:val="22"/>
        </w:rPr>
      </w:pPr>
      <w:r w:rsidRPr="00D11108">
        <w:rPr>
          <w:rFonts w:ascii="Calibri" w:eastAsia="Times New Roman" w:hAnsi="Calibri" w:cs="Calibri"/>
          <w:color w:val="212121"/>
          <w:sz w:val="22"/>
          <w:szCs w:val="22"/>
        </w:rPr>
        <w:t>for the next secretary to get up to speed.</w:t>
      </w:r>
    </w:p>
    <w:p w14:paraId="49FADDF5" w14:textId="77777777" w:rsidR="00D11108" w:rsidRPr="00D47A1E" w:rsidRDefault="00D11108" w:rsidP="00D11108">
      <w:pPr>
        <w:rPr>
          <w:rFonts w:ascii="Calibri" w:hAnsi="Calibri" w:cs="Calibri"/>
          <w:color w:val="212121"/>
          <w:sz w:val="22"/>
          <w:szCs w:val="22"/>
        </w:rPr>
      </w:pPr>
    </w:p>
    <w:p w14:paraId="6955253E" w14:textId="19A1D98A" w:rsidR="00C72A24" w:rsidRPr="00D47A1E" w:rsidRDefault="00D47A1E" w:rsidP="004A4849">
      <w:pPr>
        <w:rPr>
          <w:sz w:val="22"/>
          <w:szCs w:val="22"/>
        </w:rPr>
      </w:pPr>
      <w:r w:rsidRPr="00D47A1E">
        <w:rPr>
          <w:rFonts w:ascii="Calibri" w:hAnsi="Calibri" w:cs="Calibri"/>
          <w:color w:val="212121"/>
          <w:sz w:val="22"/>
          <w:szCs w:val="22"/>
        </w:rPr>
        <w:t>For</w:t>
      </w:r>
      <w:r w:rsidR="009B0B16" w:rsidRPr="00D47A1E">
        <w:rPr>
          <w:rFonts w:ascii="Calibri" w:hAnsi="Calibri" w:cs="Calibri"/>
          <w:color w:val="212121"/>
          <w:sz w:val="22"/>
          <w:szCs w:val="22"/>
        </w:rPr>
        <w:t xml:space="preserve"> more go to</w:t>
      </w:r>
      <w:r w:rsidR="009B0B16" w:rsidRPr="00D47A1E">
        <w:rPr>
          <w:rStyle w:val="apple-converted-space"/>
          <w:rFonts w:ascii="Calibri" w:hAnsi="Calibri" w:cs="Calibri"/>
          <w:color w:val="212121"/>
          <w:sz w:val="22"/>
          <w:szCs w:val="22"/>
        </w:rPr>
        <w:t> </w:t>
      </w:r>
      <w:hyperlink r:id="rId5" w:tooltip="http://www.wispolitics.com" w:history="1">
        <w:r w:rsidR="009B0B16" w:rsidRPr="00D47A1E">
          <w:rPr>
            <w:rStyle w:val="Hyperlink"/>
            <w:rFonts w:ascii="Calibri" w:hAnsi="Calibri" w:cs="Calibri"/>
            <w:color w:val="0078D7"/>
            <w:sz w:val="22"/>
            <w:szCs w:val="22"/>
          </w:rPr>
          <w:t>www.wispolitics.com</w:t>
        </w:r>
      </w:hyperlink>
    </w:p>
    <w:p w14:paraId="584D7691" w14:textId="77777777" w:rsidR="009B0B16" w:rsidRDefault="009B0B16" w:rsidP="009B0B16"/>
    <w:p w14:paraId="0819D04A" w14:textId="3821E29C" w:rsidR="009B0B16" w:rsidRPr="00D11108" w:rsidRDefault="009B0B16" w:rsidP="009B0B16">
      <w:pPr>
        <w:pStyle w:val="NormalWeb"/>
        <w:rPr>
          <w:i/>
          <w:iCs/>
        </w:rPr>
      </w:pPr>
      <w:r>
        <w:rPr>
          <w:rStyle w:val="s1"/>
          <w:i/>
          <w:iCs/>
        </w:rPr>
        <w:t xml:space="preserve">The Capitol Report is written by editorial staff at WisPolitics.com, </w:t>
      </w:r>
      <w:r w:rsidR="00D11108">
        <w:rPr>
          <w:rStyle w:val="s1"/>
          <w:i/>
          <w:iCs/>
        </w:rPr>
        <w:br/>
      </w:r>
      <w:r>
        <w:rPr>
          <w:rStyle w:val="s1"/>
          <w:i/>
          <w:iCs/>
        </w:rPr>
        <w:t xml:space="preserve">a nonpartisan, Madison-based news service that specializes in </w:t>
      </w:r>
      <w:r w:rsidR="00D11108">
        <w:rPr>
          <w:rStyle w:val="s1"/>
          <w:i/>
          <w:iCs/>
        </w:rPr>
        <w:br/>
      </w:r>
      <w:r>
        <w:rPr>
          <w:rStyle w:val="s1"/>
          <w:i/>
          <w:iCs/>
        </w:rPr>
        <w:t xml:space="preserve">coverage of government and </w:t>
      </w:r>
      <w:r w:rsidR="002B171A">
        <w:rPr>
          <w:rStyle w:val="s1"/>
          <w:i/>
          <w:iCs/>
        </w:rPr>
        <w:t>politics and</w:t>
      </w:r>
      <w:r>
        <w:rPr>
          <w:rStyle w:val="s1"/>
          <w:i/>
          <w:iCs/>
        </w:rPr>
        <w:t xml:space="preserve"> is distributed for </w:t>
      </w:r>
      <w:r w:rsidR="00D11108">
        <w:rPr>
          <w:rStyle w:val="s1"/>
          <w:i/>
          <w:iCs/>
        </w:rPr>
        <w:br/>
      </w:r>
      <w:r>
        <w:rPr>
          <w:rStyle w:val="s1"/>
          <w:i/>
          <w:iCs/>
        </w:rPr>
        <w:t>publication by members of the Wisconsin Newspaper Association.</w:t>
      </w:r>
    </w:p>
    <w:p w14:paraId="615862D3" w14:textId="77777777" w:rsidR="009B0B16" w:rsidRDefault="009B0B16" w:rsidP="009B0B16">
      <w:pPr>
        <w:pStyle w:val="NormalWeb"/>
      </w:pPr>
      <w:r>
        <w:rPr>
          <w:rStyle w:val="Emphasis"/>
        </w:rPr>
        <w:t>Copyright © WisPolitics.com</w:t>
      </w:r>
    </w:p>
    <w:p w14:paraId="2B3599FC" w14:textId="77777777" w:rsidR="009B0B16" w:rsidRPr="00A800CD" w:rsidRDefault="009B0B16" w:rsidP="009B0B16">
      <w:pPr>
        <w:rPr>
          <w:rFonts w:cstheme="minorHAnsi"/>
          <w:i/>
          <w:iCs/>
          <w:sz w:val="22"/>
          <w:szCs w:val="22"/>
        </w:rPr>
      </w:pPr>
    </w:p>
    <w:sectPr w:rsidR="009B0B16" w:rsidRPr="00A800CD" w:rsidSect="00DE4A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CD1FB1"/>
    <w:multiLevelType w:val="hybridMultilevel"/>
    <w:tmpl w:val="08C83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0E6BF5"/>
    <w:multiLevelType w:val="multilevel"/>
    <w:tmpl w:val="EAE02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A364B5"/>
    <w:multiLevelType w:val="multilevel"/>
    <w:tmpl w:val="8EE43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89341164">
    <w:abstractNumId w:val="0"/>
  </w:num>
  <w:num w:numId="2" w16cid:durableId="365254253">
    <w:abstractNumId w:val="2"/>
  </w:num>
  <w:num w:numId="3" w16cid:durableId="17221656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92A"/>
    <w:rsid w:val="00023DC2"/>
    <w:rsid w:val="00034D7B"/>
    <w:rsid w:val="0006627D"/>
    <w:rsid w:val="000A6CF1"/>
    <w:rsid w:val="000C7F35"/>
    <w:rsid w:val="000E7046"/>
    <w:rsid w:val="00120565"/>
    <w:rsid w:val="00143B0C"/>
    <w:rsid w:val="00176AA8"/>
    <w:rsid w:val="001B5924"/>
    <w:rsid w:val="001D49F9"/>
    <w:rsid w:val="00262DA1"/>
    <w:rsid w:val="002A19AA"/>
    <w:rsid w:val="002B171A"/>
    <w:rsid w:val="0037149B"/>
    <w:rsid w:val="003A2145"/>
    <w:rsid w:val="003D31C4"/>
    <w:rsid w:val="004658A4"/>
    <w:rsid w:val="00471042"/>
    <w:rsid w:val="004A4849"/>
    <w:rsid w:val="004B4BE0"/>
    <w:rsid w:val="00501CD3"/>
    <w:rsid w:val="005A4258"/>
    <w:rsid w:val="005B2FD5"/>
    <w:rsid w:val="005C4986"/>
    <w:rsid w:val="005E4B1A"/>
    <w:rsid w:val="0060768D"/>
    <w:rsid w:val="00675AE1"/>
    <w:rsid w:val="006A0CC6"/>
    <w:rsid w:val="007216FC"/>
    <w:rsid w:val="0073592A"/>
    <w:rsid w:val="00767ADF"/>
    <w:rsid w:val="00780C64"/>
    <w:rsid w:val="007B3167"/>
    <w:rsid w:val="007D7FDE"/>
    <w:rsid w:val="00822C8F"/>
    <w:rsid w:val="00827A69"/>
    <w:rsid w:val="0083649D"/>
    <w:rsid w:val="0084332E"/>
    <w:rsid w:val="008626FF"/>
    <w:rsid w:val="00894E81"/>
    <w:rsid w:val="008B16A2"/>
    <w:rsid w:val="008C0EFE"/>
    <w:rsid w:val="008E7AF5"/>
    <w:rsid w:val="00923503"/>
    <w:rsid w:val="00935B1C"/>
    <w:rsid w:val="009A1059"/>
    <w:rsid w:val="009B0B16"/>
    <w:rsid w:val="009B17F8"/>
    <w:rsid w:val="009C1B1A"/>
    <w:rsid w:val="009E741F"/>
    <w:rsid w:val="00A07687"/>
    <w:rsid w:val="00A33696"/>
    <w:rsid w:val="00A464E3"/>
    <w:rsid w:val="00A53F7F"/>
    <w:rsid w:val="00A66F3E"/>
    <w:rsid w:val="00A74606"/>
    <w:rsid w:val="00A800CD"/>
    <w:rsid w:val="00A91DFE"/>
    <w:rsid w:val="00AB7D3A"/>
    <w:rsid w:val="00AE7B7E"/>
    <w:rsid w:val="00B742BD"/>
    <w:rsid w:val="00C032E0"/>
    <w:rsid w:val="00C254D6"/>
    <w:rsid w:val="00C3513F"/>
    <w:rsid w:val="00C42A93"/>
    <w:rsid w:val="00C444DC"/>
    <w:rsid w:val="00C60855"/>
    <w:rsid w:val="00C72A24"/>
    <w:rsid w:val="00CA3AFD"/>
    <w:rsid w:val="00CB44EB"/>
    <w:rsid w:val="00D11108"/>
    <w:rsid w:val="00D17019"/>
    <w:rsid w:val="00D17984"/>
    <w:rsid w:val="00D25D7C"/>
    <w:rsid w:val="00D32A9D"/>
    <w:rsid w:val="00D47A1E"/>
    <w:rsid w:val="00D5412C"/>
    <w:rsid w:val="00D67586"/>
    <w:rsid w:val="00DA47E5"/>
    <w:rsid w:val="00DD5E1C"/>
    <w:rsid w:val="00DE14A3"/>
    <w:rsid w:val="00DE4A45"/>
    <w:rsid w:val="00DE61D3"/>
    <w:rsid w:val="00ED7186"/>
    <w:rsid w:val="00EE50A0"/>
    <w:rsid w:val="00F222FB"/>
    <w:rsid w:val="00F63BEB"/>
    <w:rsid w:val="00F65303"/>
    <w:rsid w:val="00F75095"/>
    <w:rsid w:val="00F75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625027"/>
  <w15:chartTrackingRefBased/>
  <w15:docId w15:val="{38CC239B-C4DC-AC48-AEFA-9C90474C2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7B7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7B7E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767ADF"/>
  </w:style>
  <w:style w:type="character" w:styleId="FollowedHyperlink">
    <w:name w:val="FollowedHyperlink"/>
    <w:basedOn w:val="DefaultParagraphFont"/>
    <w:uiPriority w:val="99"/>
    <w:semiHidden/>
    <w:unhideWhenUsed/>
    <w:rsid w:val="00EE50A0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E741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A0CC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gmail-il">
    <w:name w:val="gmail-il"/>
    <w:basedOn w:val="DefaultParagraphFont"/>
    <w:rsid w:val="005A4258"/>
  </w:style>
  <w:style w:type="character" w:styleId="Emphasis">
    <w:name w:val="Emphasis"/>
    <w:basedOn w:val="DefaultParagraphFont"/>
    <w:uiPriority w:val="20"/>
    <w:qFormat/>
    <w:rsid w:val="007B3167"/>
    <w:rPr>
      <w:i/>
      <w:iCs/>
    </w:rPr>
  </w:style>
  <w:style w:type="character" w:customStyle="1" w:styleId="s1">
    <w:name w:val="s1"/>
    <w:basedOn w:val="DefaultParagraphFont"/>
    <w:rsid w:val="007B31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4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9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6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7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5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wispolitic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2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Schelling</dc:creator>
  <cp:keywords/>
  <dc:description/>
  <cp:lastModifiedBy>Denise Guttery</cp:lastModifiedBy>
  <cp:revision>61</cp:revision>
  <dcterms:created xsi:type="dcterms:W3CDTF">2022-11-18T19:22:00Z</dcterms:created>
  <dcterms:modified xsi:type="dcterms:W3CDTF">2023-10-31T18:29:00Z</dcterms:modified>
</cp:coreProperties>
</file>