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120565" w:rsidRDefault="0073592A" w:rsidP="0073592A">
      <w:pPr>
        <w:rPr>
          <w:rFonts w:cstheme="minorHAnsi"/>
          <w:i/>
          <w:iCs/>
          <w:color w:val="FF0000"/>
        </w:rPr>
      </w:pPr>
      <w:r w:rsidRPr="00120565">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4658A4" w:rsidRPr="00120565" w:rsidRDefault="004658A4">
      <w:pPr>
        <w:rPr>
          <w:rFonts w:cstheme="minorHAnsi"/>
          <w:b/>
          <w:bCs/>
        </w:rPr>
      </w:pPr>
    </w:p>
    <w:p w14:paraId="6D92D9EA" w14:textId="3CC9158B" w:rsidR="000C7F35" w:rsidRPr="00DA47E5" w:rsidRDefault="00894E81" w:rsidP="000C7F35">
      <w:pPr>
        <w:rPr>
          <w:rFonts w:eastAsia="Times New Roman" w:cstheme="minorHAnsi"/>
          <w:b/>
          <w:bCs/>
          <w:color w:val="000000"/>
        </w:rPr>
      </w:pPr>
      <w:r>
        <w:rPr>
          <w:rFonts w:cstheme="minorHAnsi"/>
          <w:b/>
          <w:bCs/>
        </w:rPr>
        <w:t xml:space="preserve">Haley, </w:t>
      </w:r>
      <w:proofErr w:type="spellStart"/>
      <w:r>
        <w:rPr>
          <w:rFonts w:cstheme="minorHAnsi"/>
          <w:b/>
          <w:bCs/>
        </w:rPr>
        <w:t>Desantis</w:t>
      </w:r>
      <w:proofErr w:type="spellEnd"/>
      <w:r>
        <w:rPr>
          <w:rFonts w:cstheme="minorHAnsi"/>
          <w:b/>
          <w:bCs/>
        </w:rPr>
        <w:t xml:space="preserve"> raise more than Trump in Wisconsin over first half of ‘</w:t>
      </w:r>
      <w:proofErr w:type="gramStart"/>
      <w:r>
        <w:rPr>
          <w:rFonts w:cstheme="minorHAnsi"/>
          <w:b/>
          <w:bCs/>
        </w:rPr>
        <w:t>23</w:t>
      </w:r>
      <w:proofErr w:type="gramEnd"/>
    </w:p>
    <w:p w14:paraId="6FD44239" w14:textId="04EA1CB7" w:rsidR="00894E81" w:rsidRDefault="00D25D7C" w:rsidP="00894E81">
      <w:pPr>
        <w:rPr>
          <w:rStyle w:val="s1"/>
          <w:i/>
          <w:iCs/>
        </w:rPr>
      </w:pPr>
      <w:r>
        <w:rPr>
          <w:rFonts w:ascii="Calibri" w:hAnsi="Calibri" w:cs="Calibri"/>
          <w:color w:val="212121"/>
          <w:sz w:val="22"/>
          <w:szCs w:val="22"/>
        </w:rPr>
        <w:t>By</w:t>
      </w:r>
      <w:r>
        <w:rPr>
          <w:rStyle w:val="apple-converted-space"/>
          <w:rFonts w:ascii="Calibri" w:hAnsi="Calibri" w:cs="Calibri"/>
          <w:color w:val="212121"/>
          <w:sz w:val="22"/>
          <w:szCs w:val="22"/>
        </w:rPr>
        <w:t> </w:t>
      </w:r>
      <w:r>
        <w:rPr>
          <w:rFonts w:ascii="Calibri" w:hAnsi="Calibri" w:cs="Calibri"/>
          <w:color w:val="212121"/>
          <w:sz w:val="22"/>
          <w:szCs w:val="22"/>
        </w:rPr>
        <w:t>WisPolitics.com</w:t>
      </w:r>
      <w:r>
        <w:rPr>
          <w:rFonts w:ascii="Calibri" w:hAnsi="Calibri" w:cs="Calibri"/>
          <w:color w:val="212121"/>
          <w:sz w:val="22"/>
          <w:szCs w:val="22"/>
        </w:rPr>
        <w:br/>
      </w:r>
      <w:r>
        <w:rPr>
          <w:rFonts w:ascii="Calibri" w:hAnsi="Calibri" w:cs="Calibri"/>
          <w:color w:val="212121"/>
          <w:sz w:val="22"/>
          <w:szCs w:val="22"/>
        </w:rPr>
        <w:br/>
      </w:r>
      <w:r w:rsidR="00894E81">
        <w:rPr>
          <w:rFonts w:ascii="Calibri" w:hAnsi="Calibri" w:cs="Calibri"/>
          <w:color w:val="212121"/>
          <w:sz w:val="22"/>
          <w:szCs w:val="22"/>
        </w:rPr>
        <w:t>Candidates can be measured on several levels.</w:t>
      </w:r>
      <w:r w:rsidR="00894E81">
        <w:rPr>
          <w:rFonts w:ascii="Calibri" w:hAnsi="Calibri" w:cs="Calibri"/>
          <w:color w:val="212121"/>
          <w:sz w:val="22"/>
          <w:szCs w:val="22"/>
        </w:rPr>
        <w:br/>
      </w:r>
      <w:r w:rsidR="00894E81">
        <w:rPr>
          <w:rFonts w:ascii="Calibri" w:hAnsi="Calibri" w:cs="Calibri"/>
          <w:color w:val="212121"/>
          <w:sz w:val="22"/>
          <w:szCs w:val="22"/>
        </w:rPr>
        <w:br/>
        <w:t>Press coverage.</w:t>
      </w:r>
      <w:r w:rsidR="00894E81">
        <w:rPr>
          <w:rFonts w:ascii="Calibri" w:hAnsi="Calibri" w:cs="Calibri"/>
          <w:color w:val="212121"/>
          <w:sz w:val="22"/>
          <w:szCs w:val="22"/>
        </w:rPr>
        <w:br/>
      </w:r>
      <w:r w:rsidR="00894E81">
        <w:rPr>
          <w:rFonts w:ascii="Calibri" w:hAnsi="Calibri" w:cs="Calibri"/>
          <w:color w:val="212121"/>
          <w:sz w:val="22"/>
          <w:szCs w:val="22"/>
        </w:rPr>
        <w:br/>
        <w:t>Polling.</w:t>
      </w:r>
      <w:r w:rsidR="00894E81">
        <w:rPr>
          <w:rFonts w:ascii="Calibri" w:hAnsi="Calibri" w:cs="Calibri"/>
          <w:color w:val="212121"/>
          <w:sz w:val="22"/>
          <w:szCs w:val="22"/>
        </w:rPr>
        <w:br/>
      </w:r>
      <w:r w:rsidR="00894E81">
        <w:rPr>
          <w:rFonts w:ascii="Calibri" w:hAnsi="Calibri" w:cs="Calibri"/>
          <w:color w:val="212121"/>
          <w:sz w:val="22"/>
          <w:szCs w:val="22"/>
        </w:rPr>
        <w:br/>
        <w:t>And fundraising.</w:t>
      </w:r>
      <w:r w:rsidR="00894E81">
        <w:rPr>
          <w:rFonts w:ascii="Calibri" w:hAnsi="Calibri" w:cs="Calibri"/>
          <w:color w:val="212121"/>
          <w:sz w:val="22"/>
          <w:szCs w:val="22"/>
        </w:rPr>
        <w:br/>
      </w:r>
      <w:r w:rsidR="00894E81">
        <w:rPr>
          <w:rFonts w:ascii="Calibri" w:hAnsi="Calibri" w:cs="Calibri"/>
          <w:color w:val="212121"/>
          <w:sz w:val="22"/>
          <w:szCs w:val="22"/>
        </w:rPr>
        <w:br/>
        <w:t>The polling seems to favor Donald Trump as the frontrunner for the GOP</w:t>
      </w:r>
      <w:r w:rsidR="00894E81">
        <w:rPr>
          <w:rFonts w:ascii="Calibri" w:hAnsi="Calibri" w:cs="Calibri"/>
          <w:color w:val="212121"/>
          <w:sz w:val="22"/>
          <w:szCs w:val="22"/>
        </w:rPr>
        <w:t xml:space="preserve"> </w:t>
      </w:r>
      <w:r w:rsidR="00894E81">
        <w:rPr>
          <w:rFonts w:ascii="Calibri" w:hAnsi="Calibri" w:cs="Calibri"/>
          <w:color w:val="212121"/>
          <w:sz w:val="22"/>
          <w:szCs w:val="22"/>
        </w:rPr>
        <w:t>nomination.</w:t>
      </w:r>
      <w:r w:rsidR="00894E81">
        <w:rPr>
          <w:rFonts w:ascii="Calibri" w:hAnsi="Calibri" w:cs="Calibri"/>
          <w:color w:val="212121"/>
          <w:sz w:val="22"/>
          <w:szCs w:val="22"/>
        </w:rPr>
        <w:br/>
      </w:r>
      <w:r w:rsidR="00894E81">
        <w:rPr>
          <w:rFonts w:ascii="Calibri" w:hAnsi="Calibri" w:cs="Calibri"/>
          <w:color w:val="212121"/>
          <w:sz w:val="22"/>
          <w:szCs w:val="22"/>
        </w:rPr>
        <w:br/>
        <w:t>But he seems to be showing weakness on the fundraising front.</w:t>
      </w:r>
      <w:r w:rsidR="00894E81">
        <w:rPr>
          <w:rFonts w:ascii="Calibri" w:hAnsi="Calibri" w:cs="Calibri"/>
          <w:color w:val="212121"/>
          <w:sz w:val="22"/>
          <w:szCs w:val="22"/>
        </w:rPr>
        <w:br/>
      </w:r>
      <w:r w:rsidR="00894E81">
        <w:rPr>
          <w:rFonts w:ascii="Calibri" w:hAnsi="Calibri" w:cs="Calibri"/>
          <w:color w:val="212121"/>
          <w:sz w:val="22"/>
          <w:szCs w:val="22"/>
        </w:rPr>
        <w:br/>
        <w:t>A recent</w:t>
      </w:r>
      <w:r w:rsidR="00894E81">
        <w:rPr>
          <w:rStyle w:val="apple-converted-space"/>
          <w:rFonts w:ascii="Calibri" w:hAnsi="Calibri" w:cs="Calibri"/>
          <w:color w:val="212121"/>
          <w:sz w:val="22"/>
          <w:szCs w:val="22"/>
        </w:rPr>
        <w:t> </w:t>
      </w:r>
      <w:r w:rsidR="00894E81">
        <w:rPr>
          <w:rFonts w:ascii="Calibri" w:hAnsi="Calibri" w:cs="Calibri"/>
          <w:color w:val="212121"/>
          <w:sz w:val="22"/>
          <w:szCs w:val="22"/>
        </w:rPr>
        <w:t>WisPolitics.com</w:t>
      </w:r>
      <w:r w:rsidR="00894E81">
        <w:rPr>
          <w:rStyle w:val="apple-converted-space"/>
          <w:rFonts w:ascii="Calibri" w:hAnsi="Calibri" w:cs="Calibri"/>
          <w:color w:val="212121"/>
          <w:sz w:val="22"/>
          <w:szCs w:val="22"/>
        </w:rPr>
        <w:t> </w:t>
      </w:r>
      <w:r w:rsidR="00894E81">
        <w:rPr>
          <w:rFonts w:ascii="Calibri" w:hAnsi="Calibri" w:cs="Calibri"/>
          <w:color w:val="212121"/>
          <w:sz w:val="22"/>
          <w:szCs w:val="22"/>
        </w:rPr>
        <w:t>news item says GOP presidential contenders</w:t>
      </w:r>
      <w:r w:rsidR="00894E81">
        <w:rPr>
          <w:rFonts w:ascii="Calibri" w:hAnsi="Calibri" w:cs="Calibri"/>
          <w:color w:val="212121"/>
          <w:sz w:val="22"/>
          <w:szCs w:val="22"/>
        </w:rPr>
        <w:t xml:space="preserve"> </w:t>
      </w:r>
      <w:r w:rsidR="00894E81">
        <w:rPr>
          <w:rFonts w:ascii="Calibri" w:hAnsi="Calibri" w:cs="Calibri"/>
          <w:color w:val="212121"/>
          <w:sz w:val="22"/>
          <w:szCs w:val="22"/>
        </w:rPr>
        <w:t>Nikki Haley and Ron DeSantis each raised more money from Wisconsinites</w:t>
      </w:r>
      <w:r w:rsidR="00894E81">
        <w:rPr>
          <w:rFonts w:ascii="Calibri" w:hAnsi="Calibri" w:cs="Calibri"/>
          <w:color w:val="212121"/>
          <w:sz w:val="22"/>
          <w:szCs w:val="22"/>
        </w:rPr>
        <w:t xml:space="preserve"> </w:t>
      </w:r>
      <w:r w:rsidR="00894E81">
        <w:rPr>
          <w:rFonts w:ascii="Calibri" w:hAnsi="Calibri" w:cs="Calibri"/>
          <w:color w:val="212121"/>
          <w:sz w:val="22"/>
          <w:szCs w:val="22"/>
        </w:rPr>
        <w:t>over the first six months of the year than Trump, even though they had</w:t>
      </w:r>
      <w:r w:rsidR="00894E81">
        <w:rPr>
          <w:rFonts w:ascii="Calibri" w:hAnsi="Calibri" w:cs="Calibri"/>
          <w:color w:val="212121"/>
          <w:sz w:val="22"/>
          <w:szCs w:val="22"/>
        </w:rPr>
        <w:t xml:space="preserve"> </w:t>
      </w:r>
      <w:r w:rsidR="00894E81">
        <w:rPr>
          <w:rFonts w:ascii="Calibri" w:hAnsi="Calibri" w:cs="Calibri"/>
          <w:color w:val="212121"/>
          <w:sz w:val="22"/>
          <w:szCs w:val="22"/>
        </w:rPr>
        <w:t>a smaller window to fundraise after getting into the race.</w:t>
      </w:r>
      <w:r w:rsidR="00894E81">
        <w:rPr>
          <w:rFonts w:ascii="Calibri" w:hAnsi="Calibri" w:cs="Calibri"/>
          <w:color w:val="212121"/>
          <w:sz w:val="22"/>
          <w:szCs w:val="22"/>
        </w:rPr>
        <w:br/>
      </w:r>
      <w:r w:rsidR="00894E81">
        <w:rPr>
          <w:rFonts w:ascii="Calibri" w:hAnsi="Calibri" w:cs="Calibri"/>
          <w:color w:val="212121"/>
          <w:sz w:val="22"/>
          <w:szCs w:val="22"/>
        </w:rPr>
        <w:br/>
        <w:t>Still, Trump detailed more donors in his reports to the FEC and relied</w:t>
      </w:r>
      <w:r w:rsidR="00894E81">
        <w:rPr>
          <w:rFonts w:ascii="Calibri" w:hAnsi="Calibri" w:cs="Calibri"/>
          <w:color w:val="212121"/>
          <w:sz w:val="22"/>
          <w:szCs w:val="22"/>
        </w:rPr>
        <w:t xml:space="preserve"> </w:t>
      </w:r>
      <w:r w:rsidR="00894E81">
        <w:rPr>
          <w:rFonts w:ascii="Calibri" w:hAnsi="Calibri" w:cs="Calibri"/>
          <w:color w:val="212121"/>
          <w:sz w:val="22"/>
          <w:szCs w:val="22"/>
        </w:rPr>
        <w:t>less on top-dollar donors for what he brought in, according to a</w:t>
      </w:r>
      <w:r w:rsidR="00894E81">
        <w:rPr>
          <w:rFonts w:ascii="Calibri" w:hAnsi="Calibri" w:cs="Calibri"/>
          <w:color w:val="212121"/>
          <w:sz w:val="22"/>
          <w:szCs w:val="22"/>
        </w:rPr>
        <w:t xml:space="preserve"> </w:t>
      </w:r>
      <w:proofErr w:type="spellStart"/>
      <w:r w:rsidR="00894E81">
        <w:rPr>
          <w:rFonts w:ascii="Calibri" w:hAnsi="Calibri" w:cs="Calibri"/>
          <w:color w:val="212121"/>
          <w:sz w:val="22"/>
          <w:szCs w:val="22"/>
        </w:rPr>
        <w:t>WisPolitics</w:t>
      </w:r>
      <w:proofErr w:type="spellEnd"/>
      <w:r w:rsidR="00894E81">
        <w:rPr>
          <w:rFonts w:ascii="Calibri" w:hAnsi="Calibri" w:cs="Calibri"/>
          <w:color w:val="212121"/>
          <w:sz w:val="22"/>
          <w:szCs w:val="22"/>
        </w:rPr>
        <w:t xml:space="preserve"> review.</w:t>
      </w:r>
      <w:r w:rsidR="00894E81">
        <w:rPr>
          <w:rFonts w:ascii="Calibri" w:hAnsi="Calibri" w:cs="Calibri"/>
          <w:color w:val="212121"/>
          <w:sz w:val="22"/>
          <w:szCs w:val="22"/>
        </w:rPr>
        <w:br/>
      </w:r>
      <w:r w:rsidR="00894E81">
        <w:rPr>
          <w:rFonts w:ascii="Calibri" w:hAnsi="Calibri" w:cs="Calibri"/>
          <w:color w:val="212121"/>
          <w:sz w:val="22"/>
          <w:szCs w:val="22"/>
        </w:rPr>
        <w:br/>
        <w:t>Overall, Haley raised the most among the top seven candidates for the</w:t>
      </w:r>
      <w:r w:rsidR="00894E81">
        <w:rPr>
          <w:rFonts w:ascii="Calibri" w:hAnsi="Calibri" w:cs="Calibri"/>
          <w:color w:val="212121"/>
          <w:sz w:val="22"/>
          <w:szCs w:val="22"/>
        </w:rPr>
        <w:t xml:space="preserve"> </w:t>
      </w:r>
      <w:r w:rsidR="00894E81">
        <w:rPr>
          <w:rFonts w:ascii="Calibri" w:hAnsi="Calibri" w:cs="Calibri"/>
          <w:color w:val="212121"/>
          <w:sz w:val="22"/>
          <w:szCs w:val="22"/>
        </w:rPr>
        <w:t>GOP nomination with $139,595 between Jan. 31, shortly before she</w:t>
      </w:r>
      <w:r w:rsidR="00894E81">
        <w:rPr>
          <w:rFonts w:ascii="Calibri" w:hAnsi="Calibri" w:cs="Calibri"/>
          <w:color w:val="212121"/>
          <w:sz w:val="22"/>
          <w:szCs w:val="22"/>
        </w:rPr>
        <w:t xml:space="preserve"> </w:t>
      </w:r>
      <w:r w:rsidR="00894E81">
        <w:rPr>
          <w:rFonts w:ascii="Calibri" w:hAnsi="Calibri" w:cs="Calibri"/>
          <w:color w:val="212121"/>
          <w:sz w:val="22"/>
          <w:szCs w:val="22"/>
        </w:rPr>
        <w:t>officially announced her campaign in mid-February, and the end of</w:t>
      </w:r>
      <w:r w:rsidR="00894E81">
        <w:rPr>
          <w:rFonts w:ascii="Calibri" w:hAnsi="Calibri" w:cs="Calibri"/>
          <w:color w:val="212121"/>
          <w:sz w:val="22"/>
          <w:szCs w:val="22"/>
        </w:rPr>
        <w:br/>
        <w:t>June.</w:t>
      </w:r>
      <w:r w:rsidR="00894E81">
        <w:rPr>
          <w:rFonts w:ascii="Calibri" w:hAnsi="Calibri" w:cs="Calibri"/>
          <w:color w:val="212121"/>
          <w:sz w:val="22"/>
          <w:szCs w:val="22"/>
        </w:rPr>
        <w:br/>
      </w:r>
      <w:r w:rsidR="00894E81">
        <w:rPr>
          <w:rFonts w:ascii="Calibri" w:hAnsi="Calibri" w:cs="Calibri"/>
          <w:color w:val="212121"/>
          <w:sz w:val="22"/>
          <w:szCs w:val="22"/>
        </w:rPr>
        <w:br/>
        <w:t>DeSantis was next at $109,977, even though he didn’t officially</w:t>
      </w:r>
      <w:r w:rsidR="00894E81">
        <w:rPr>
          <w:rFonts w:ascii="Calibri" w:hAnsi="Calibri" w:cs="Calibri"/>
          <w:color w:val="212121"/>
          <w:sz w:val="22"/>
          <w:szCs w:val="22"/>
        </w:rPr>
        <w:t xml:space="preserve"> </w:t>
      </w:r>
      <w:r w:rsidR="00894E81">
        <w:rPr>
          <w:rFonts w:ascii="Calibri" w:hAnsi="Calibri" w:cs="Calibri"/>
          <w:color w:val="212121"/>
          <w:sz w:val="22"/>
          <w:szCs w:val="22"/>
        </w:rPr>
        <w:t>announce his campaign until mid-May. The numbers also don’t include a</w:t>
      </w:r>
      <w:r w:rsidR="00894E81">
        <w:rPr>
          <w:rFonts w:ascii="Calibri" w:hAnsi="Calibri" w:cs="Calibri"/>
          <w:color w:val="212121"/>
          <w:sz w:val="22"/>
          <w:szCs w:val="22"/>
        </w:rPr>
        <w:t xml:space="preserve"> </w:t>
      </w:r>
      <w:r w:rsidR="00894E81">
        <w:rPr>
          <w:rFonts w:ascii="Calibri" w:hAnsi="Calibri" w:cs="Calibri"/>
          <w:color w:val="212121"/>
          <w:sz w:val="22"/>
          <w:szCs w:val="22"/>
        </w:rPr>
        <w:t>pair of fundraisers he did in Lake Geneva and Hartland July 11, which</w:t>
      </w:r>
      <w:r w:rsidR="00894E81">
        <w:rPr>
          <w:rFonts w:ascii="Calibri" w:hAnsi="Calibri" w:cs="Calibri"/>
          <w:color w:val="212121"/>
          <w:sz w:val="22"/>
          <w:szCs w:val="22"/>
        </w:rPr>
        <w:br/>
        <w:t>came after the second quarter closed.</w:t>
      </w:r>
      <w:r w:rsidR="00894E81">
        <w:rPr>
          <w:rFonts w:ascii="Calibri" w:hAnsi="Calibri" w:cs="Calibri"/>
          <w:color w:val="212121"/>
          <w:sz w:val="22"/>
          <w:szCs w:val="22"/>
        </w:rPr>
        <w:br/>
      </w:r>
      <w:r w:rsidR="00894E81">
        <w:rPr>
          <w:rFonts w:ascii="Calibri" w:hAnsi="Calibri" w:cs="Calibri"/>
          <w:color w:val="212121"/>
          <w:sz w:val="22"/>
          <w:szCs w:val="22"/>
        </w:rPr>
        <w:br/>
        <w:t>Trump, meanwhile, reported $94,938 over the full six-month period</w:t>
      </w:r>
      <w:r w:rsidR="00894E81">
        <w:rPr>
          <w:rFonts w:ascii="Calibri" w:hAnsi="Calibri" w:cs="Calibri"/>
          <w:color w:val="212121"/>
          <w:sz w:val="22"/>
          <w:szCs w:val="22"/>
        </w:rPr>
        <w:t xml:space="preserve"> </w:t>
      </w:r>
      <w:r w:rsidR="00894E81">
        <w:rPr>
          <w:rFonts w:ascii="Calibri" w:hAnsi="Calibri" w:cs="Calibri"/>
          <w:color w:val="212121"/>
          <w:sz w:val="22"/>
          <w:szCs w:val="22"/>
        </w:rPr>
        <w:t>review. He formally got into the race last fall.</w:t>
      </w:r>
      <w:r w:rsidR="00894E81">
        <w:rPr>
          <w:rFonts w:ascii="Calibri" w:hAnsi="Calibri" w:cs="Calibri"/>
          <w:color w:val="212121"/>
          <w:sz w:val="22"/>
          <w:szCs w:val="22"/>
        </w:rPr>
        <w:br/>
      </w:r>
      <w:r w:rsidR="00894E81">
        <w:rPr>
          <w:rFonts w:ascii="Calibri" w:hAnsi="Calibri" w:cs="Calibri"/>
          <w:color w:val="212121"/>
          <w:sz w:val="22"/>
          <w:szCs w:val="22"/>
        </w:rPr>
        <w:br/>
        <w:t>That means the leading non-Trump candidates together pulled in nearly</w:t>
      </w:r>
      <w:r w:rsidR="00894E81">
        <w:rPr>
          <w:rFonts w:ascii="Calibri" w:hAnsi="Calibri" w:cs="Calibri"/>
          <w:color w:val="212121"/>
          <w:sz w:val="22"/>
          <w:szCs w:val="22"/>
        </w:rPr>
        <w:t xml:space="preserve"> </w:t>
      </w:r>
      <w:r w:rsidR="00894E81">
        <w:rPr>
          <w:rFonts w:ascii="Calibri" w:hAnsi="Calibri" w:cs="Calibri"/>
          <w:color w:val="212121"/>
          <w:sz w:val="22"/>
          <w:szCs w:val="22"/>
        </w:rPr>
        <w:t>$250,000 to Trump's almost $95,000 -- meaning elite donors in</w:t>
      </w:r>
      <w:r w:rsidR="00894E81">
        <w:rPr>
          <w:rFonts w:ascii="Calibri" w:hAnsi="Calibri" w:cs="Calibri"/>
          <w:color w:val="212121"/>
          <w:sz w:val="22"/>
          <w:szCs w:val="22"/>
        </w:rPr>
        <w:t xml:space="preserve"> </w:t>
      </w:r>
      <w:r w:rsidR="00894E81">
        <w:rPr>
          <w:rFonts w:ascii="Calibri" w:hAnsi="Calibri" w:cs="Calibri"/>
          <w:color w:val="212121"/>
          <w:sz w:val="22"/>
          <w:szCs w:val="22"/>
        </w:rPr>
        <w:t>Wisconsin want an alternative to Trump.</w:t>
      </w:r>
      <w:r w:rsidR="00894E81">
        <w:rPr>
          <w:rFonts w:ascii="Calibri" w:hAnsi="Calibri" w:cs="Calibri"/>
          <w:color w:val="212121"/>
          <w:sz w:val="22"/>
          <w:szCs w:val="22"/>
        </w:rPr>
        <w:br/>
      </w:r>
      <w:r w:rsidR="00894E81">
        <w:rPr>
          <w:rFonts w:ascii="Calibri" w:hAnsi="Calibri" w:cs="Calibri"/>
          <w:color w:val="212121"/>
          <w:sz w:val="22"/>
          <w:szCs w:val="22"/>
        </w:rPr>
        <w:br/>
        <w:t>Matt Neumann, whose father Mark Neumann represented the 1</w:t>
      </w:r>
      <w:r w:rsidR="00894E81" w:rsidRPr="00894E81">
        <w:rPr>
          <w:rFonts w:ascii="Calibri" w:hAnsi="Calibri" w:cs="Calibri"/>
          <w:color w:val="212121"/>
          <w:sz w:val="22"/>
          <w:szCs w:val="22"/>
          <w:vertAlign w:val="superscript"/>
        </w:rPr>
        <w:t>st</w:t>
      </w:r>
      <w:r w:rsidR="00894E81">
        <w:rPr>
          <w:rFonts w:ascii="Calibri" w:hAnsi="Calibri" w:cs="Calibri"/>
          <w:color w:val="212121"/>
          <w:sz w:val="22"/>
          <w:szCs w:val="22"/>
        </w:rPr>
        <w:t xml:space="preserve"> </w:t>
      </w:r>
      <w:r w:rsidR="00894E81">
        <w:rPr>
          <w:rFonts w:ascii="Calibri" w:hAnsi="Calibri" w:cs="Calibri"/>
          <w:color w:val="212121"/>
          <w:sz w:val="22"/>
          <w:szCs w:val="22"/>
        </w:rPr>
        <w:t>Congressional District, maxed out to DeSantis, serving as host for one</w:t>
      </w:r>
      <w:r w:rsidR="00894E81">
        <w:rPr>
          <w:rFonts w:ascii="Calibri" w:hAnsi="Calibri" w:cs="Calibri"/>
          <w:color w:val="212121"/>
          <w:sz w:val="22"/>
          <w:szCs w:val="22"/>
        </w:rPr>
        <w:t xml:space="preserve"> </w:t>
      </w:r>
      <w:r w:rsidR="00894E81">
        <w:rPr>
          <w:rFonts w:ascii="Calibri" w:hAnsi="Calibri" w:cs="Calibri"/>
          <w:color w:val="212121"/>
          <w:sz w:val="22"/>
          <w:szCs w:val="22"/>
        </w:rPr>
        <w:t>of the July 11 fundraisers. He also gave $500 to Haley. Neumann told</w:t>
      </w:r>
      <w:r w:rsidR="00894E81">
        <w:rPr>
          <w:rFonts w:ascii="Calibri" w:hAnsi="Calibri" w:cs="Calibri"/>
          <w:color w:val="212121"/>
          <w:sz w:val="22"/>
          <w:szCs w:val="22"/>
        </w:rPr>
        <w:br/>
      </w:r>
      <w:proofErr w:type="spellStart"/>
      <w:r w:rsidR="00894E81">
        <w:rPr>
          <w:rFonts w:ascii="Calibri" w:hAnsi="Calibri" w:cs="Calibri"/>
          <w:color w:val="212121"/>
          <w:sz w:val="22"/>
          <w:szCs w:val="22"/>
        </w:rPr>
        <w:t>WisPolitics</w:t>
      </w:r>
      <w:proofErr w:type="spellEnd"/>
      <w:r w:rsidR="00894E81">
        <w:rPr>
          <w:rFonts w:ascii="Calibri" w:hAnsi="Calibri" w:cs="Calibri"/>
          <w:color w:val="212121"/>
          <w:sz w:val="22"/>
          <w:szCs w:val="22"/>
        </w:rPr>
        <w:t xml:space="preserve"> he would support Trump if he’s the party’s nominee next</w:t>
      </w:r>
      <w:r w:rsidR="00894E81">
        <w:rPr>
          <w:rFonts w:ascii="Calibri" w:hAnsi="Calibri" w:cs="Calibri"/>
          <w:color w:val="212121"/>
          <w:sz w:val="22"/>
          <w:szCs w:val="22"/>
        </w:rPr>
        <w:t xml:space="preserve"> </w:t>
      </w:r>
      <w:r w:rsidR="00894E81">
        <w:rPr>
          <w:rFonts w:ascii="Calibri" w:hAnsi="Calibri" w:cs="Calibri"/>
          <w:color w:val="212121"/>
          <w:sz w:val="22"/>
          <w:szCs w:val="22"/>
        </w:rPr>
        <w:t>fall. But he would prefer someone else. “I don’t believe Trump can win</w:t>
      </w:r>
      <w:r w:rsidR="00894E81">
        <w:rPr>
          <w:rFonts w:ascii="Calibri" w:hAnsi="Calibri" w:cs="Calibri"/>
          <w:color w:val="212121"/>
          <w:sz w:val="22"/>
          <w:szCs w:val="22"/>
        </w:rPr>
        <w:t xml:space="preserve"> </w:t>
      </w:r>
      <w:r w:rsidR="00894E81">
        <w:rPr>
          <w:rFonts w:ascii="Calibri" w:hAnsi="Calibri" w:cs="Calibri"/>
          <w:color w:val="212121"/>
          <w:sz w:val="22"/>
          <w:szCs w:val="22"/>
        </w:rPr>
        <w:t>the general election, so we’re supporting anyone but Trump,” Neumann</w:t>
      </w:r>
      <w:r w:rsidR="00894E81">
        <w:rPr>
          <w:rFonts w:ascii="Calibri" w:hAnsi="Calibri" w:cs="Calibri"/>
          <w:color w:val="212121"/>
          <w:sz w:val="22"/>
          <w:szCs w:val="22"/>
        </w:rPr>
        <w:t xml:space="preserve"> </w:t>
      </w:r>
      <w:r w:rsidR="00894E81">
        <w:rPr>
          <w:rFonts w:ascii="Calibri" w:hAnsi="Calibri" w:cs="Calibri"/>
          <w:color w:val="212121"/>
          <w:sz w:val="22"/>
          <w:szCs w:val="22"/>
        </w:rPr>
        <w:t>said.</w:t>
      </w:r>
      <w:r w:rsidR="00894E81">
        <w:rPr>
          <w:rFonts w:ascii="Calibri" w:hAnsi="Calibri" w:cs="Calibri"/>
          <w:color w:val="212121"/>
          <w:sz w:val="22"/>
          <w:szCs w:val="22"/>
        </w:rPr>
        <w:br/>
      </w:r>
      <w:r w:rsidR="00894E81">
        <w:rPr>
          <w:rFonts w:ascii="Calibri" w:hAnsi="Calibri" w:cs="Calibri"/>
          <w:color w:val="212121"/>
          <w:sz w:val="22"/>
          <w:szCs w:val="22"/>
        </w:rPr>
        <w:br/>
        <w:t>Trump right now is atop the polls with the upcoming first GOP debate</w:t>
      </w:r>
      <w:r w:rsidR="00894E81">
        <w:rPr>
          <w:rFonts w:ascii="Calibri" w:hAnsi="Calibri" w:cs="Calibri"/>
          <w:color w:val="212121"/>
          <w:sz w:val="22"/>
          <w:szCs w:val="22"/>
        </w:rPr>
        <w:t xml:space="preserve"> </w:t>
      </w:r>
      <w:r w:rsidR="00894E81">
        <w:rPr>
          <w:rFonts w:ascii="Calibri" w:hAnsi="Calibri" w:cs="Calibri"/>
          <w:color w:val="212121"/>
          <w:sz w:val="22"/>
          <w:szCs w:val="22"/>
        </w:rPr>
        <w:t xml:space="preserve">scheduled in Milwaukee for Aug. </w:t>
      </w:r>
      <w:r w:rsidR="00894E81">
        <w:rPr>
          <w:rFonts w:ascii="Calibri" w:hAnsi="Calibri" w:cs="Calibri"/>
          <w:color w:val="212121"/>
          <w:sz w:val="22"/>
          <w:szCs w:val="22"/>
        </w:rPr>
        <w:lastRenderedPageBreak/>
        <w:t>23. And speculation goes round and</w:t>
      </w:r>
      <w:r w:rsidR="00894E81">
        <w:rPr>
          <w:rFonts w:ascii="Calibri" w:hAnsi="Calibri" w:cs="Calibri"/>
          <w:color w:val="212121"/>
          <w:sz w:val="22"/>
          <w:szCs w:val="22"/>
        </w:rPr>
        <w:t xml:space="preserve"> </w:t>
      </w:r>
      <w:r w:rsidR="00894E81">
        <w:rPr>
          <w:rFonts w:ascii="Calibri" w:hAnsi="Calibri" w:cs="Calibri"/>
          <w:color w:val="212121"/>
          <w:sz w:val="22"/>
          <w:szCs w:val="22"/>
        </w:rPr>
        <w:t>round as to whether Trump will even show up.</w:t>
      </w:r>
      <w:r w:rsidR="00894E81">
        <w:rPr>
          <w:rFonts w:ascii="Calibri" w:hAnsi="Calibri" w:cs="Calibri"/>
          <w:color w:val="212121"/>
          <w:sz w:val="22"/>
          <w:szCs w:val="22"/>
        </w:rPr>
        <w:br/>
      </w:r>
      <w:r w:rsidR="00894E81">
        <w:rPr>
          <w:rFonts w:ascii="Calibri" w:hAnsi="Calibri" w:cs="Calibri"/>
          <w:color w:val="212121"/>
          <w:sz w:val="22"/>
          <w:szCs w:val="22"/>
        </w:rPr>
        <w:br/>
        <w:t>Why would he risk is frontrunner status by debating a host of rivals?</w:t>
      </w:r>
      <w:r w:rsidR="00894E81">
        <w:rPr>
          <w:rFonts w:ascii="Calibri" w:hAnsi="Calibri" w:cs="Calibri"/>
          <w:color w:val="212121"/>
          <w:sz w:val="22"/>
          <w:szCs w:val="22"/>
        </w:rPr>
        <w:br/>
      </w:r>
      <w:r w:rsidR="00894E81">
        <w:rPr>
          <w:rFonts w:ascii="Calibri" w:hAnsi="Calibri" w:cs="Calibri"/>
          <w:color w:val="212121"/>
          <w:sz w:val="22"/>
          <w:szCs w:val="22"/>
        </w:rPr>
        <w:br/>
        <w:t>Meanwhile, on the Dem</w:t>
      </w:r>
      <w:r w:rsidR="00894E81">
        <w:rPr>
          <w:rFonts w:ascii="Calibri" w:hAnsi="Calibri" w:cs="Calibri"/>
          <w:color w:val="212121"/>
          <w:sz w:val="22"/>
          <w:szCs w:val="22"/>
        </w:rPr>
        <w:t>ocrat</w:t>
      </w:r>
      <w:r w:rsidR="00894E81">
        <w:rPr>
          <w:rFonts w:ascii="Calibri" w:hAnsi="Calibri" w:cs="Calibri"/>
          <w:color w:val="212121"/>
          <w:sz w:val="22"/>
          <w:szCs w:val="22"/>
        </w:rPr>
        <w:t xml:space="preserve"> side President Biden raised $37,584 from 171</w:t>
      </w:r>
      <w:r w:rsidR="00894E81">
        <w:rPr>
          <w:rFonts w:ascii="Calibri" w:hAnsi="Calibri" w:cs="Calibri"/>
          <w:color w:val="212121"/>
          <w:sz w:val="22"/>
          <w:szCs w:val="22"/>
        </w:rPr>
        <w:t xml:space="preserve"> </w:t>
      </w:r>
      <w:r w:rsidR="00894E81">
        <w:rPr>
          <w:rFonts w:ascii="Calibri" w:hAnsi="Calibri" w:cs="Calibri"/>
          <w:color w:val="212121"/>
          <w:sz w:val="22"/>
          <w:szCs w:val="22"/>
        </w:rPr>
        <w:t>separate Wisconsin donations after announcing his bid April 25.</w:t>
      </w:r>
      <w:r w:rsidR="00894E81">
        <w:rPr>
          <w:rFonts w:ascii="Calibri" w:hAnsi="Calibri" w:cs="Calibri"/>
          <w:color w:val="212121"/>
          <w:sz w:val="22"/>
          <w:szCs w:val="22"/>
        </w:rPr>
        <w:br/>
      </w:r>
      <w:r w:rsidR="00894E81">
        <w:rPr>
          <w:rFonts w:ascii="Calibri" w:hAnsi="Calibri" w:cs="Calibri"/>
          <w:color w:val="212121"/>
          <w:sz w:val="22"/>
          <w:szCs w:val="22"/>
        </w:rPr>
        <w:br/>
        <w:t>Former Wisconsin Rapids McMillan Memorial Library Director Ron McCabe</w:t>
      </w:r>
      <w:r w:rsidR="00894E81">
        <w:rPr>
          <w:rFonts w:ascii="Calibri" w:hAnsi="Calibri" w:cs="Calibri"/>
          <w:color w:val="212121"/>
          <w:sz w:val="22"/>
          <w:szCs w:val="22"/>
        </w:rPr>
        <w:t xml:space="preserve"> </w:t>
      </w:r>
      <w:r w:rsidR="00894E81">
        <w:rPr>
          <w:rFonts w:ascii="Calibri" w:hAnsi="Calibri" w:cs="Calibri"/>
          <w:color w:val="212121"/>
          <w:sz w:val="22"/>
          <w:szCs w:val="22"/>
        </w:rPr>
        <w:t>and former 1st C</w:t>
      </w:r>
      <w:r w:rsidR="00894E81">
        <w:rPr>
          <w:rFonts w:ascii="Calibri" w:hAnsi="Calibri" w:cs="Calibri"/>
          <w:color w:val="212121"/>
          <w:sz w:val="22"/>
          <w:szCs w:val="22"/>
        </w:rPr>
        <w:t>ongressional District</w:t>
      </w:r>
      <w:r w:rsidR="00894E81">
        <w:rPr>
          <w:rFonts w:ascii="Calibri" w:hAnsi="Calibri" w:cs="Calibri"/>
          <w:color w:val="212121"/>
          <w:sz w:val="22"/>
          <w:szCs w:val="22"/>
        </w:rPr>
        <w:t xml:space="preserve"> Chair Marlene Ott each gave $2,000 to Biden, the</w:t>
      </w:r>
      <w:r w:rsidR="00894E81">
        <w:rPr>
          <w:rFonts w:ascii="Calibri" w:hAnsi="Calibri" w:cs="Calibri"/>
          <w:color w:val="212121"/>
          <w:sz w:val="22"/>
          <w:szCs w:val="22"/>
        </w:rPr>
        <w:t xml:space="preserve"> </w:t>
      </w:r>
      <w:r w:rsidR="00894E81">
        <w:rPr>
          <w:rFonts w:ascii="Calibri" w:hAnsi="Calibri" w:cs="Calibri"/>
          <w:color w:val="212121"/>
          <w:sz w:val="22"/>
          <w:szCs w:val="22"/>
        </w:rPr>
        <w:t>highest dollar amount so far.</w:t>
      </w:r>
      <w:r w:rsidR="00894E81">
        <w:rPr>
          <w:rFonts w:ascii="Calibri" w:hAnsi="Calibri" w:cs="Calibri"/>
          <w:color w:val="212121"/>
          <w:sz w:val="22"/>
          <w:szCs w:val="22"/>
        </w:rPr>
        <w:br/>
      </w:r>
      <w:r w:rsidR="00894E81">
        <w:rPr>
          <w:rFonts w:ascii="Calibri" w:hAnsi="Calibri" w:cs="Calibri"/>
          <w:color w:val="212121"/>
          <w:sz w:val="22"/>
          <w:szCs w:val="22"/>
        </w:rPr>
        <w:br/>
        <w:t xml:space="preserve">The </w:t>
      </w:r>
      <w:proofErr w:type="spellStart"/>
      <w:r w:rsidR="00894E81">
        <w:rPr>
          <w:rFonts w:ascii="Calibri" w:hAnsi="Calibri" w:cs="Calibri"/>
          <w:color w:val="212121"/>
          <w:sz w:val="22"/>
          <w:szCs w:val="22"/>
        </w:rPr>
        <w:t>WisPolitics</w:t>
      </w:r>
      <w:proofErr w:type="spellEnd"/>
      <w:r w:rsidR="00894E81">
        <w:rPr>
          <w:rFonts w:ascii="Calibri" w:hAnsi="Calibri" w:cs="Calibri"/>
          <w:color w:val="212121"/>
          <w:sz w:val="22"/>
          <w:szCs w:val="22"/>
        </w:rPr>
        <w:t xml:space="preserve"> review is a first look at presidential fundraising</w:t>
      </w:r>
      <w:r w:rsidR="00894E81">
        <w:rPr>
          <w:rFonts w:ascii="Calibri" w:hAnsi="Calibri" w:cs="Calibri"/>
          <w:color w:val="212121"/>
          <w:sz w:val="22"/>
          <w:szCs w:val="22"/>
        </w:rPr>
        <w:t xml:space="preserve"> </w:t>
      </w:r>
      <w:r w:rsidR="00894E81">
        <w:rPr>
          <w:rFonts w:ascii="Calibri" w:hAnsi="Calibri" w:cs="Calibri"/>
          <w:color w:val="212121"/>
          <w:sz w:val="22"/>
          <w:szCs w:val="22"/>
        </w:rPr>
        <w:t>from Wisconsin donors with the GOP field now largely formed and</w:t>
      </w:r>
      <w:r w:rsidR="00894E81">
        <w:rPr>
          <w:rFonts w:ascii="Calibri" w:hAnsi="Calibri" w:cs="Calibri"/>
          <w:color w:val="212121"/>
          <w:sz w:val="22"/>
          <w:szCs w:val="22"/>
        </w:rPr>
        <w:t xml:space="preserve"> </w:t>
      </w:r>
      <w:r w:rsidR="00894E81">
        <w:rPr>
          <w:rFonts w:ascii="Calibri" w:hAnsi="Calibri" w:cs="Calibri"/>
          <w:color w:val="212121"/>
          <w:sz w:val="22"/>
          <w:szCs w:val="22"/>
        </w:rPr>
        <w:t>Biden’s reelection bid formally underway.</w:t>
      </w:r>
      <w:r w:rsidR="00894E81">
        <w:rPr>
          <w:rFonts w:ascii="Calibri" w:hAnsi="Calibri" w:cs="Calibri"/>
          <w:color w:val="212121"/>
          <w:sz w:val="22"/>
          <w:szCs w:val="22"/>
        </w:rPr>
        <w:br/>
      </w:r>
      <w:r w:rsidR="00894E81">
        <w:rPr>
          <w:rFonts w:ascii="Calibri" w:hAnsi="Calibri" w:cs="Calibri"/>
          <w:color w:val="212121"/>
          <w:sz w:val="22"/>
          <w:szCs w:val="22"/>
        </w:rPr>
        <w:br/>
        <w:t>On the GOP side, it also reflects a national pattern among Republican</w:t>
      </w:r>
      <w:r w:rsidR="00894E81">
        <w:rPr>
          <w:rFonts w:ascii="Calibri" w:hAnsi="Calibri" w:cs="Calibri"/>
          <w:color w:val="212121"/>
          <w:sz w:val="22"/>
          <w:szCs w:val="22"/>
        </w:rPr>
        <w:t xml:space="preserve"> </w:t>
      </w:r>
      <w:r w:rsidR="00894E81">
        <w:rPr>
          <w:rFonts w:ascii="Calibri" w:hAnsi="Calibri" w:cs="Calibri"/>
          <w:color w:val="212121"/>
          <w:sz w:val="22"/>
          <w:szCs w:val="22"/>
        </w:rPr>
        <w:t>challengers to Trump. While they’re pulling in more top donations —</w:t>
      </w:r>
      <w:r w:rsidR="00894E81">
        <w:rPr>
          <w:rFonts w:ascii="Calibri" w:hAnsi="Calibri" w:cs="Calibri"/>
          <w:color w:val="212121"/>
          <w:sz w:val="22"/>
          <w:szCs w:val="22"/>
        </w:rPr>
        <w:t xml:space="preserve"> </w:t>
      </w:r>
      <w:r w:rsidR="00894E81">
        <w:rPr>
          <w:rFonts w:ascii="Calibri" w:hAnsi="Calibri" w:cs="Calibri"/>
          <w:color w:val="212121"/>
          <w:sz w:val="22"/>
          <w:szCs w:val="22"/>
        </w:rPr>
        <w:t>$3,300 for the primary and another $3,300 for the general — Trump has</w:t>
      </w:r>
      <w:r w:rsidR="00894E81">
        <w:rPr>
          <w:rFonts w:ascii="Calibri" w:hAnsi="Calibri" w:cs="Calibri"/>
          <w:color w:val="212121"/>
          <w:sz w:val="22"/>
          <w:szCs w:val="22"/>
        </w:rPr>
        <w:t xml:space="preserve"> </w:t>
      </w:r>
      <w:r w:rsidR="00894E81">
        <w:rPr>
          <w:rFonts w:ascii="Calibri" w:hAnsi="Calibri" w:cs="Calibri"/>
          <w:color w:val="212121"/>
          <w:sz w:val="22"/>
          <w:szCs w:val="22"/>
        </w:rPr>
        <w:t>more small-dollar donors.</w:t>
      </w:r>
      <w:r w:rsidR="00894E81">
        <w:rPr>
          <w:rFonts w:ascii="Calibri" w:hAnsi="Calibri" w:cs="Calibri"/>
          <w:color w:val="212121"/>
          <w:sz w:val="22"/>
          <w:szCs w:val="22"/>
        </w:rPr>
        <w:br/>
      </w:r>
      <w:r w:rsidR="00894E81">
        <w:rPr>
          <w:rFonts w:ascii="Calibri" w:hAnsi="Calibri" w:cs="Calibri"/>
          <w:color w:val="212121"/>
          <w:sz w:val="22"/>
          <w:szCs w:val="22"/>
        </w:rPr>
        <w:br/>
        <w:t>Here’s an overview of the fundraising for the top GOP candidates,</w:t>
      </w:r>
      <w:r w:rsidR="00894E81">
        <w:rPr>
          <w:rFonts w:ascii="Calibri" w:hAnsi="Calibri" w:cs="Calibri"/>
          <w:color w:val="212121"/>
          <w:sz w:val="22"/>
          <w:szCs w:val="22"/>
        </w:rPr>
        <w:t xml:space="preserve"> </w:t>
      </w:r>
      <w:r w:rsidR="00894E81">
        <w:rPr>
          <w:rFonts w:ascii="Calibri" w:hAnsi="Calibri" w:cs="Calibri"/>
          <w:color w:val="212121"/>
          <w:sz w:val="22"/>
          <w:szCs w:val="22"/>
        </w:rPr>
        <w:t>based on donations the candidates reported to the FEC. Candidates only</w:t>
      </w:r>
      <w:r w:rsidR="00894E81">
        <w:rPr>
          <w:rFonts w:ascii="Calibri" w:hAnsi="Calibri" w:cs="Calibri"/>
          <w:color w:val="212121"/>
          <w:sz w:val="22"/>
          <w:szCs w:val="22"/>
        </w:rPr>
        <w:t xml:space="preserve"> </w:t>
      </w:r>
      <w:r w:rsidR="00894E81">
        <w:rPr>
          <w:rFonts w:ascii="Calibri" w:hAnsi="Calibri" w:cs="Calibri"/>
          <w:color w:val="212121"/>
          <w:sz w:val="22"/>
          <w:szCs w:val="22"/>
        </w:rPr>
        <w:t>have to itemize contributions when an individual donor gives at least</w:t>
      </w:r>
      <w:r w:rsidR="00894E81">
        <w:rPr>
          <w:rFonts w:ascii="Calibri" w:hAnsi="Calibri" w:cs="Calibri"/>
          <w:color w:val="212121"/>
          <w:sz w:val="22"/>
          <w:szCs w:val="22"/>
        </w:rPr>
        <w:t xml:space="preserve"> </w:t>
      </w:r>
      <w:r w:rsidR="00894E81">
        <w:rPr>
          <w:rFonts w:ascii="Calibri" w:hAnsi="Calibri" w:cs="Calibri"/>
          <w:color w:val="212121"/>
          <w:sz w:val="22"/>
          <w:szCs w:val="22"/>
        </w:rPr>
        <w:t>$200 or exceeds that amount through multiple contributions.</w:t>
      </w:r>
      <w:r w:rsidR="00894E81">
        <w:rPr>
          <w:rFonts w:ascii="Calibri" w:hAnsi="Calibri" w:cs="Calibri"/>
          <w:color w:val="212121"/>
          <w:sz w:val="22"/>
          <w:szCs w:val="22"/>
        </w:rPr>
        <w:br/>
      </w:r>
      <w:r w:rsidR="00894E81">
        <w:rPr>
          <w:rFonts w:ascii="Calibri" w:hAnsi="Calibri" w:cs="Calibri"/>
          <w:color w:val="212121"/>
          <w:sz w:val="22"/>
          <w:szCs w:val="22"/>
        </w:rPr>
        <w:br/>
        <w:t>*Haley took in $139,595 over the first six months of the year from 752</w:t>
      </w:r>
      <w:r w:rsidR="00894E81">
        <w:rPr>
          <w:rFonts w:ascii="Calibri" w:hAnsi="Calibri" w:cs="Calibri"/>
          <w:color w:val="212121"/>
          <w:sz w:val="22"/>
          <w:szCs w:val="22"/>
        </w:rPr>
        <w:br/>
        <w:t>separate Wisconsin donations. Most contributed less than $1,000 over</w:t>
      </w:r>
      <w:r w:rsidR="00894E81">
        <w:rPr>
          <w:rFonts w:ascii="Calibri" w:hAnsi="Calibri" w:cs="Calibri"/>
          <w:color w:val="212121"/>
          <w:sz w:val="22"/>
          <w:szCs w:val="22"/>
        </w:rPr>
        <w:br/>
        <w:t>that time, and 14 donors gave the maximum $6,600 allowed, split</w:t>
      </w:r>
      <w:r w:rsidR="00894E81">
        <w:rPr>
          <w:rFonts w:ascii="Calibri" w:hAnsi="Calibri" w:cs="Calibri"/>
          <w:color w:val="212121"/>
          <w:sz w:val="22"/>
          <w:szCs w:val="22"/>
        </w:rPr>
        <w:br/>
        <w:t>between primary and general elections.  Milwaukee business leaders and</w:t>
      </w:r>
      <w:r w:rsidR="00894E81">
        <w:rPr>
          <w:rFonts w:ascii="Calibri" w:hAnsi="Calibri" w:cs="Calibri"/>
          <w:color w:val="212121"/>
          <w:sz w:val="22"/>
          <w:szCs w:val="22"/>
        </w:rPr>
        <w:br/>
        <w:t>philanthropists Ted and Mary Kellner each donated $3,300 to Haley’s</w:t>
      </w:r>
      <w:r w:rsidR="00894E81">
        <w:rPr>
          <w:rFonts w:ascii="Calibri" w:hAnsi="Calibri" w:cs="Calibri"/>
          <w:color w:val="212121"/>
          <w:sz w:val="22"/>
          <w:szCs w:val="22"/>
        </w:rPr>
        <w:br/>
        <w:t>campaign. Several Continental Properties employees, such as CEO James</w:t>
      </w:r>
      <w:r w:rsidR="00894E81">
        <w:rPr>
          <w:rFonts w:ascii="Calibri" w:hAnsi="Calibri" w:cs="Calibri"/>
          <w:color w:val="212121"/>
          <w:sz w:val="22"/>
          <w:szCs w:val="22"/>
        </w:rPr>
        <w:br/>
      </w:r>
      <w:proofErr w:type="spellStart"/>
      <w:r w:rsidR="00894E81">
        <w:rPr>
          <w:rFonts w:ascii="Calibri" w:hAnsi="Calibri" w:cs="Calibri"/>
          <w:color w:val="212121"/>
          <w:sz w:val="22"/>
          <w:szCs w:val="22"/>
        </w:rPr>
        <w:t>Schloemer</w:t>
      </w:r>
      <w:proofErr w:type="spellEnd"/>
      <w:r w:rsidR="00894E81">
        <w:rPr>
          <w:rFonts w:ascii="Calibri" w:hAnsi="Calibri" w:cs="Calibri"/>
          <w:color w:val="212121"/>
          <w:sz w:val="22"/>
          <w:szCs w:val="22"/>
        </w:rPr>
        <w:t xml:space="preserve">, Project Manager Thomas </w:t>
      </w:r>
      <w:proofErr w:type="spellStart"/>
      <w:r w:rsidR="00894E81">
        <w:rPr>
          <w:rFonts w:ascii="Calibri" w:hAnsi="Calibri" w:cs="Calibri"/>
          <w:color w:val="212121"/>
          <w:sz w:val="22"/>
          <w:szCs w:val="22"/>
        </w:rPr>
        <w:t>Schloemer</w:t>
      </w:r>
      <w:proofErr w:type="spellEnd"/>
      <w:r w:rsidR="00894E81">
        <w:rPr>
          <w:rFonts w:ascii="Calibri" w:hAnsi="Calibri" w:cs="Calibri"/>
          <w:color w:val="212121"/>
          <w:sz w:val="22"/>
          <w:szCs w:val="22"/>
        </w:rPr>
        <w:t xml:space="preserve"> and President Daniel</w:t>
      </w:r>
      <w:r w:rsidR="00894E81">
        <w:rPr>
          <w:rFonts w:ascii="Calibri" w:hAnsi="Calibri" w:cs="Calibri"/>
          <w:color w:val="212121"/>
          <w:sz w:val="22"/>
          <w:szCs w:val="22"/>
        </w:rPr>
        <w:br/>
      </w:r>
      <w:proofErr w:type="spellStart"/>
      <w:r w:rsidR="00894E81">
        <w:rPr>
          <w:rFonts w:ascii="Calibri" w:hAnsi="Calibri" w:cs="Calibri"/>
          <w:color w:val="212121"/>
          <w:sz w:val="22"/>
          <w:szCs w:val="22"/>
        </w:rPr>
        <w:t>Minahan</w:t>
      </w:r>
      <w:proofErr w:type="spellEnd"/>
      <w:r w:rsidR="00894E81">
        <w:rPr>
          <w:rFonts w:ascii="Calibri" w:hAnsi="Calibri" w:cs="Calibri"/>
          <w:color w:val="212121"/>
          <w:sz w:val="22"/>
          <w:szCs w:val="22"/>
        </w:rPr>
        <w:t>, donated the maximum $6,600 allowed. Asset management firm</w:t>
      </w:r>
      <w:r w:rsidR="00894E81">
        <w:rPr>
          <w:rFonts w:ascii="Calibri" w:hAnsi="Calibri" w:cs="Calibri"/>
          <w:color w:val="212121"/>
          <w:sz w:val="22"/>
          <w:szCs w:val="22"/>
        </w:rPr>
        <w:br/>
        <w:t xml:space="preserve">Marshall Street Capital Chairman Thomas </w:t>
      </w:r>
      <w:proofErr w:type="spellStart"/>
      <w:r w:rsidR="00894E81">
        <w:rPr>
          <w:rFonts w:ascii="Calibri" w:hAnsi="Calibri" w:cs="Calibri"/>
          <w:color w:val="212121"/>
          <w:sz w:val="22"/>
          <w:szCs w:val="22"/>
        </w:rPr>
        <w:t>Hauske</w:t>
      </w:r>
      <w:proofErr w:type="spellEnd"/>
      <w:r w:rsidR="00894E81">
        <w:rPr>
          <w:rFonts w:ascii="Calibri" w:hAnsi="Calibri" w:cs="Calibri"/>
          <w:color w:val="212121"/>
          <w:sz w:val="22"/>
          <w:szCs w:val="22"/>
        </w:rPr>
        <w:t xml:space="preserve"> also gave $6,600.</w:t>
      </w:r>
      <w:r w:rsidR="00894E81">
        <w:rPr>
          <w:rFonts w:ascii="Calibri" w:hAnsi="Calibri" w:cs="Calibri"/>
          <w:color w:val="212121"/>
          <w:sz w:val="22"/>
          <w:szCs w:val="22"/>
        </w:rPr>
        <w:br/>
        <w:t>Other notable donors include Michael Best &amp; Friedrich partner Scott</w:t>
      </w:r>
      <w:r w:rsidR="00894E81">
        <w:rPr>
          <w:rFonts w:ascii="Calibri" w:hAnsi="Calibri" w:cs="Calibri"/>
          <w:color w:val="212121"/>
          <w:sz w:val="22"/>
          <w:szCs w:val="22"/>
        </w:rPr>
        <w:br/>
      </w:r>
      <w:proofErr w:type="spellStart"/>
      <w:r w:rsidR="00894E81">
        <w:rPr>
          <w:rFonts w:ascii="Calibri" w:hAnsi="Calibri" w:cs="Calibri"/>
          <w:color w:val="212121"/>
          <w:sz w:val="22"/>
          <w:szCs w:val="22"/>
        </w:rPr>
        <w:t>Beightol</w:t>
      </w:r>
      <w:proofErr w:type="spellEnd"/>
      <w:r w:rsidR="00894E81">
        <w:rPr>
          <w:rFonts w:ascii="Calibri" w:hAnsi="Calibri" w:cs="Calibri"/>
          <w:color w:val="212121"/>
          <w:sz w:val="22"/>
          <w:szCs w:val="22"/>
        </w:rPr>
        <w:t>, a former UW System Regent, who gave $3,300, and car dealer</w:t>
      </w:r>
      <w:r w:rsidR="00894E81">
        <w:rPr>
          <w:rFonts w:ascii="Calibri" w:hAnsi="Calibri" w:cs="Calibri"/>
          <w:color w:val="212121"/>
          <w:sz w:val="22"/>
          <w:szCs w:val="22"/>
        </w:rPr>
        <w:br/>
        <w:t>Russ Darrow Jr., who ran for the U.S. Senate in 2004. He gave $500.</w:t>
      </w:r>
      <w:r w:rsidR="00894E81">
        <w:rPr>
          <w:rFonts w:ascii="Calibri" w:hAnsi="Calibri" w:cs="Calibri"/>
          <w:color w:val="212121"/>
          <w:sz w:val="22"/>
          <w:szCs w:val="22"/>
        </w:rPr>
        <w:br/>
      </w:r>
      <w:r w:rsidR="00894E81">
        <w:rPr>
          <w:rFonts w:ascii="Calibri" w:hAnsi="Calibri" w:cs="Calibri"/>
          <w:color w:val="212121"/>
          <w:sz w:val="22"/>
          <w:szCs w:val="22"/>
        </w:rPr>
        <w:br/>
        <w:t>*DeSantis pulled in $109,977 from Wisconsin donors, with several</w:t>
      </w:r>
      <w:r w:rsidR="00894E81">
        <w:rPr>
          <w:rFonts w:ascii="Calibri" w:hAnsi="Calibri" w:cs="Calibri"/>
          <w:color w:val="212121"/>
          <w:sz w:val="22"/>
          <w:szCs w:val="22"/>
        </w:rPr>
        <w:br/>
        <w:t>maxing out their contributions almost immediately. The lowest amount</w:t>
      </w:r>
      <w:r w:rsidR="00894E81">
        <w:rPr>
          <w:rFonts w:ascii="Calibri" w:hAnsi="Calibri" w:cs="Calibri"/>
          <w:color w:val="212121"/>
          <w:sz w:val="22"/>
          <w:szCs w:val="22"/>
        </w:rPr>
        <w:br/>
        <w:t>given was $5. He pulled in more per day than anyone else. The</w:t>
      </w:r>
      <w:r w:rsidR="00894E81">
        <w:rPr>
          <w:rFonts w:ascii="Calibri" w:hAnsi="Calibri" w:cs="Calibri"/>
          <w:color w:val="212121"/>
          <w:sz w:val="22"/>
          <w:szCs w:val="22"/>
        </w:rPr>
        <w:br/>
        <w:t xml:space="preserve">Steak-Out restaurant owner Robert Lombardo and manager </w:t>
      </w:r>
      <w:proofErr w:type="spellStart"/>
      <w:r w:rsidR="00894E81">
        <w:rPr>
          <w:rFonts w:ascii="Calibri" w:hAnsi="Calibri" w:cs="Calibri"/>
          <w:color w:val="212121"/>
          <w:sz w:val="22"/>
          <w:szCs w:val="22"/>
        </w:rPr>
        <w:t>Anida</w:t>
      </w:r>
      <w:proofErr w:type="spellEnd"/>
      <w:r w:rsidR="00894E81">
        <w:rPr>
          <w:rFonts w:ascii="Calibri" w:hAnsi="Calibri" w:cs="Calibri"/>
          <w:color w:val="212121"/>
          <w:sz w:val="22"/>
          <w:szCs w:val="22"/>
        </w:rPr>
        <w:t xml:space="preserve"> Fang each</w:t>
      </w:r>
      <w:r w:rsidR="00894E81">
        <w:rPr>
          <w:rFonts w:ascii="Calibri" w:hAnsi="Calibri" w:cs="Calibri"/>
          <w:color w:val="212121"/>
          <w:sz w:val="22"/>
          <w:szCs w:val="22"/>
        </w:rPr>
        <w:br/>
        <w:t>donated $6,600 to DeSantis’ campaign. Boys and Girls Club Reading</w:t>
      </w:r>
      <w:r w:rsidR="00894E81">
        <w:rPr>
          <w:rFonts w:ascii="Calibri" w:hAnsi="Calibri" w:cs="Calibri"/>
          <w:color w:val="212121"/>
          <w:sz w:val="22"/>
          <w:szCs w:val="22"/>
        </w:rPr>
        <w:br/>
        <w:t xml:space="preserve">Specialist Amy </w:t>
      </w:r>
      <w:proofErr w:type="spellStart"/>
      <w:r w:rsidR="00894E81">
        <w:rPr>
          <w:rFonts w:ascii="Calibri" w:hAnsi="Calibri" w:cs="Calibri"/>
          <w:color w:val="212121"/>
          <w:sz w:val="22"/>
          <w:szCs w:val="22"/>
        </w:rPr>
        <w:t>Rickmeier</w:t>
      </w:r>
      <w:proofErr w:type="spellEnd"/>
      <w:r w:rsidR="00894E81">
        <w:rPr>
          <w:rFonts w:ascii="Calibri" w:hAnsi="Calibri" w:cs="Calibri"/>
          <w:color w:val="212121"/>
          <w:sz w:val="22"/>
          <w:szCs w:val="22"/>
        </w:rPr>
        <w:t xml:space="preserve"> also gave $6,600. Several members of the</w:t>
      </w:r>
      <w:r w:rsidR="00894E81">
        <w:rPr>
          <w:rFonts w:ascii="Calibri" w:hAnsi="Calibri" w:cs="Calibri"/>
          <w:color w:val="212121"/>
          <w:sz w:val="22"/>
          <w:szCs w:val="22"/>
        </w:rPr>
        <w:br/>
        <w:t>Schmidt family, which runs several prominent Milwaukee-area</w:t>
      </w:r>
      <w:r w:rsidR="00894E81">
        <w:rPr>
          <w:rFonts w:ascii="Calibri" w:hAnsi="Calibri" w:cs="Calibri"/>
          <w:color w:val="212121"/>
          <w:sz w:val="22"/>
          <w:szCs w:val="22"/>
        </w:rPr>
        <w:br/>
        <w:t>restaurants and bars such as Water Street Brewery, each gave $6,600 as</w:t>
      </w:r>
      <w:r w:rsidR="00894E81">
        <w:rPr>
          <w:rFonts w:ascii="Calibri" w:hAnsi="Calibri" w:cs="Calibri"/>
          <w:color w:val="212121"/>
          <w:sz w:val="22"/>
          <w:szCs w:val="22"/>
        </w:rPr>
        <w:br/>
        <w:t>well.   While the reporting period ended before the July 11</w:t>
      </w:r>
      <w:r w:rsidR="00894E81">
        <w:rPr>
          <w:rFonts w:ascii="Calibri" w:hAnsi="Calibri" w:cs="Calibri"/>
          <w:color w:val="212121"/>
          <w:sz w:val="22"/>
          <w:szCs w:val="22"/>
        </w:rPr>
        <w:br/>
        <w:t>fundraisers that DeSantis did in Wisconsin, a few of the hosts listed</w:t>
      </w:r>
      <w:r w:rsidR="00894E81">
        <w:rPr>
          <w:rFonts w:ascii="Calibri" w:hAnsi="Calibri" w:cs="Calibri"/>
          <w:color w:val="212121"/>
          <w:sz w:val="22"/>
          <w:szCs w:val="22"/>
        </w:rPr>
        <w:br/>
        <w:t>on the invites had contributions listed on his most recent report.</w:t>
      </w:r>
      <w:r w:rsidR="00894E81">
        <w:rPr>
          <w:rFonts w:ascii="Calibri" w:hAnsi="Calibri" w:cs="Calibri"/>
          <w:color w:val="212121"/>
          <w:sz w:val="22"/>
          <w:szCs w:val="22"/>
        </w:rPr>
        <w:br/>
        <w:t>That includes former GOP Assembly Speaker John Gard and former Revenue</w:t>
      </w:r>
      <w:r w:rsidR="00894E81">
        <w:rPr>
          <w:rFonts w:ascii="Calibri" w:hAnsi="Calibri" w:cs="Calibri"/>
          <w:color w:val="212121"/>
          <w:sz w:val="22"/>
          <w:szCs w:val="22"/>
        </w:rPr>
        <w:br/>
        <w:t xml:space="preserve">Secretary Cate </w:t>
      </w:r>
      <w:proofErr w:type="spellStart"/>
      <w:r w:rsidR="00894E81">
        <w:rPr>
          <w:rFonts w:ascii="Calibri" w:hAnsi="Calibri" w:cs="Calibri"/>
          <w:color w:val="212121"/>
          <w:sz w:val="22"/>
          <w:szCs w:val="22"/>
        </w:rPr>
        <w:t>Zeuske</w:t>
      </w:r>
      <w:proofErr w:type="spellEnd"/>
      <w:r w:rsidR="00894E81">
        <w:rPr>
          <w:rFonts w:ascii="Calibri" w:hAnsi="Calibri" w:cs="Calibri"/>
          <w:color w:val="212121"/>
          <w:sz w:val="22"/>
          <w:szCs w:val="22"/>
        </w:rPr>
        <w:t>. The husband and wife each gave $1,000. Former</w:t>
      </w:r>
      <w:r w:rsidR="00894E81">
        <w:rPr>
          <w:rFonts w:ascii="Calibri" w:hAnsi="Calibri" w:cs="Calibri"/>
          <w:color w:val="212121"/>
          <w:sz w:val="22"/>
          <w:szCs w:val="22"/>
        </w:rPr>
        <w:br/>
        <w:t xml:space="preserve">Public Service Commission Chair Ave </w:t>
      </w:r>
      <w:proofErr w:type="spellStart"/>
      <w:r w:rsidR="00894E81">
        <w:rPr>
          <w:rFonts w:ascii="Calibri" w:hAnsi="Calibri" w:cs="Calibri"/>
          <w:color w:val="212121"/>
          <w:sz w:val="22"/>
          <w:szCs w:val="22"/>
        </w:rPr>
        <w:t>Bie</w:t>
      </w:r>
      <w:proofErr w:type="spellEnd"/>
      <w:r w:rsidR="00894E81">
        <w:rPr>
          <w:rFonts w:ascii="Calibri" w:hAnsi="Calibri" w:cs="Calibri"/>
          <w:color w:val="212121"/>
          <w:sz w:val="22"/>
          <w:szCs w:val="22"/>
        </w:rPr>
        <w:t>, meanwhile, contributed</w:t>
      </w:r>
      <w:r w:rsidR="00894E81">
        <w:rPr>
          <w:rFonts w:ascii="Calibri" w:hAnsi="Calibri" w:cs="Calibri"/>
          <w:color w:val="212121"/>
          <w:sz w:val="22"/>
          <w:szCs w:val="22"/>
        </w:rPr>
        <w:br/>
      </w:r>
      <w:r w:rsidR="00894E81">
        <w:rPr>
          <w:rFonts w:ascii="Calibri" w:hAnsi="Calibri" w:cs="Calibri"/>
          <w:color w:val="212121"/>
          <w:sz w:val="22"/>
          <w:szCs w:val="22"/>
        </w:rPr>
        <w:lastRenderedPageBreak/>
        <w:t xml:space="preserve">$2,000. Other DeSantis donors included Laura </w:t>
      </w:r>
      <w:proofErr w:type="spellStart"/>
      <w:r w:rsidR="00894E81">
        <w:rPr>
          <w:rFonts w:ascii="Calibri" w:hAnsi="Calibri" w:cs="Calibri"/>
          <w:color w:val="212121"/>
          <w:sz w:val="22"/>
          <w:szCs w:val="22"/>
        </w:rPr>
        <w:t>Stroebel</w:t>
      </w:r>
      <w:proofErr w:type="spellEnd"/>
      <w:r w:rsidR="00894E81">
        <w:rPr>
          <w:rFonts w:ascii="Calibri" w:hAnsi="Calibri" w:cs="Calibri"/>
          <w:color w:val="212121"/>
          <w:sz w:val="22"/>
          <w:szCs w:val="22"/>
        </w:rPr>
        <w:t>, the wife of</w:t>
      </w:r>
      <w:r w:rsidR="00894E81">
        <w:rPr>
          <w:rFonts w:ascii="Calibri" w:hAnsi="Calibri" w:cs="Calibri"/>
          <w:color w:val="212121"/>
          <w:sz w:val="22"/>
          <w:szCs w:val="22"/>
        </w:rPr>
        <w:br/>
        <w:t xml:space="preserve">state Sen. </w:t>
      </w:r>
      <w:proofErr w:type="spellStart"/>
      <w:r w:rsidR="00894E81">
        <w:rPr>
          <w:rFonts w:ascii="Calibri" w:hAnsi="Calibri" w:cs="Calibri"/>
          <w:color w:val="212121"/>
          <w:sz w:val="22"/>
          <w:szCs w:val="22"/>
        </w:rPr>
        <w:t>Duey</w:t>
      </w:r>
      <w:proofErr w:type="spellEnd"/>
      <w:r w:rsidR="00894E81">
        <w:rPr>
          <w:rFonts w:ascii="Calibri" w:hAnsi="Calibri" w:cs="Calibri"/>
          <w:color w:val="212121"/>
          <w:sz w:val="22"/>
          <w:szCs w:val="22"/>
        </w:rPr>
        <w:t xml:space="preserve"> </w:t>
      </w:r>
      <w:proofErr w:type="spellStart"/>
      <w:r w:rsidR="00894E81">
        <w:rPr>
          <w:rFonts w:ascii="Calibri" w:hAnsi="Calibri" w:cs="Calibri"/>
          <w:color w:val="212121"/>
          <w:sz w:val="22"/>
          <w:szCs w:val="22"/>
        </w:rPr>
        <w:t>Stroebel</w:t>
      </w:r>
      <w:proofErr w:type="spellEnd"/>
      <w:r w:rsidR="00894E81">
        <w:rPr>
          <w:rFonts w:ascii="Calibri" w:hAnsi="Calibri" w:cs="Calibri"/>
          <w:color w:val="212121"/>
          <w:sz w:val="22"/>
          <w:szCs w:val="22"/>
        </w:rPr>
        <w:t>, R-Saukville. She donated $500.</w:t>
      </w:r>
      <w:r w:rsidR="00894E81">
        <w:rPr>
          <w:rFonts w:ascii="Calibri" w:hAnsi="Calibri" w:cs="Calibri"/>
          <w:color w:val="212121"/>
          <w:sz w:val="22"/>
          <w:szCs w:val="22"/>
        </w:rPr>
        <w:br/>
      </w:r>
      <w:r w:rsidR="00894E81">
        <w:rPr>
          <w:rFonts w:ascii="Calibri" w:hAnsi="Calibri" w:cs="Calibri"/>
          <w:color w:val="212121"/>
          <w:sz w:val="22"/>
          <w:szCs w:val="22"/>
        </w:rPr>
        <w:br/>
        <w:t>*Trump reported 1,584 donations — including multiple donations from</w:t>
      </w:r>
      <w:r w:rsidR="00894E81">
        <w:rPr>
          <w:rFonts w:ascii="Calibri" w:hAnsi="Calibri" w:cs="Calibri"/>
          <w:color w:val="212121"/>
          <w:sz w:val="22"/>
          <w:szCs w:val="22"/>
        </w:rPr>
        <w:br/>
        <w:t>the same donors — as he raised $94,938 from Wisconsin. One contributor</w:t>
      </w:r>
      <w:r w:rsidR="00894E81">
        <w:rPr>
          <w:rFonts w:ascii="Calibri" w:hAnsi="Calibri" w:cs="Calibri"/>
          <w:color w:val="212121"/>
          <w:sz w:val="22"/>
          <w:szCs w:val="22"/>
        </w:rPr>
        <w:br/>
        <w:t>gave $821.50 over the first six months of the year, including a</w:t>
      </w:r>
      <w:r w:rsidR="00894E81">
        <w:rPr>
          <w:rFonts w:ascii="Calibri" w:hAnsi="Calibri" w:cs="Calibri"/>
          <w:color w:val="212121"/>
          <w:sz w:val="22"/>
          <w:szCs w:val="22"/>
        </w:rPr>
        <w:br/>
        <w:t>donation of a single penny in one transaction. By comparison, DeSantis</w:t>
      </w:r>
      <w:r w:rsidR="00894E81">
        <w:rPr>
          <w:rFonts w:ascii="Calibri" w:hAnsi="Calibri" w:cs="Calibri"/>
          <w:color w:val="212121"/>
          <w:sz w:val="22"/>
          <w:szCs w:val="22"/>
        </w:rPr>
        <w:br/>
        <w:t>listed just 93 donations from the state.</w:t>
      </w:r>
      <w:r w:rsidR="00894E81">
        <w:rPr>
          <w:rFonts w:ascii="Calibri" w:hAnsi="Calibri" w:cs="Calibri"/>
          <w:color w:val="212121"/>
          <w:sz w:val="22"/>
          <w:szCs w:val="22"/>
        </w:rPr>
        <w:br/>
      </w:r>
      <w:r w:rsidR="00894E81">
        <w:rPr>
          <w:rFonts w:ascii="Calibri" w:hAnsi="Calibri" w:cs="Calibri"/>
          <w:color w:val="212121"/>
          <w:sz w:val="22"/>
          <w:szCs w:val="22"/>
        </w:rPr>
        <w:br/>
        <w:t>*U.S. Sen. Tim Scott, R-S.C., announced his bid May 22. He raised</w:t>
      </w:r>
      <w:r w:rsidR="00894E81">
        <w:rPr>
          <w:rFonts w:ascii="Calibri" w:hAnsi="Calibri" w:cs="Calibri"/>
          <w:color w:val="212121"/>
          <w:sz w:val="22"/>
          <w:szCs w:val="22"/>
        </w:rPr>
        <w:br/>
        <w:t>$29,957 from Wisconsin through June 30. That includes $6,600 each from</w:t>
      </w:r>
      <w:r w:rsidR="00894E81">
        <w:rPr>
          <w:rFonts w:ascii="Calibri" w:hAnsi="Calibri" w:cs="Calibri"/>
          <w:color w:val="212121"/>
          <w:sz w:val="22"/>
          <w:szCs w:val="22"/>
        </w:rPr>
        <w:br/>
        <w:t>Meissner Tierney Fisher &amp; Nichols S.C. President Thomas Nichols and</w:t>
      </w:r>
      <w:r w:rsidR="00894E81">
        <w:rPr>
          <w:rFonts w:ascii="Calibri" w:hAnsi="Calibri" w:cs="Calibri"/>
          <w:color w:val="212121"/>
          <w:sz w:val="22"/>
          <w:szCs w:val="22"/>
        </w:rPr>
        <w:br/>
        <w:t>his spouse Therese Nichols.</w:t>
      </w:r>
      <w:r w:rsidR="00894E81">
        <w:rPr>
          <w:rFonts w:ascii="Calibri" w:hAnsi="Calibri" w:cs="Calibri"/>
          <w:color w:val="212121"/>
          <w:sz w:val="22"/>
          <w:szCs w:val="22"/>
        </w:rPr>
        <w:br/>
      </w:r>
      <w:r w:rsidR="00894E81">
        <w:rPr>
          <w:rFonts w:ascii="Calibri" w:hAnsi="Calibri" w:cs="Calibri"/>
          <w:color w:val="212121"/>
          <w:sz w:val="22"/>
          <w:szCs w:val="22"/>
        </w:rPr>
        <w:br/>
        <w:t>*Entrepreneur Vivek Ramaswamy, announced Feb. 21 and raised $14,070</w:t>
      </w:r>
      <w:r w:rsidR="00894E81">
        <w:rPr>
          <w:rFonts w:ascii="Calibri" w:hAnsi="Calibri" w:cs="Calibri"/>
          <w:color w:val="212121"/>
          <w:sz w:val="22"/>
          <w:szCs w:val="22"/>
        </w:rPr>
        <w:br/>
        <w:t>from Wisconsin by June 30.</w:t>
      </w:r>
      <w:r w:rsidR="00894E81">
        <w:rPr>
          <w:rFonts w:ascii="Calibri" w:hAnsi="Calibri" w:cs="Calibri"/>
          <w:color w:val="212121"/>
          <w:sz w:val="22"/>
          <w:szCs w:val="22"/>
        </w:rPr>
        <w:br/>
      </w:r>
      <w:r w:rsidR="00894E81">
        <w:rPr>
          <w:rFonts w:ascii="Calibri" w:hAnsi="Calibri" w:cs="Calibri"/>
          <w:color w:val="212121"/>
          <w:sz w:val="22"/>
          <w:szCs w:val="22"/>
        </w:rPr>
        <w:br/>
        <w:t>*Former Vice President Mike Pence, who announced June 7, raised $8,228</w:t>
      </w:r>
      <w:r w:rsidR="00894E81">
        <w:rPr>
          <w:rFonts w:ascii="Calibri" w:hAnsi="Calibri" w:cs="Calibri"/>
          <w:color w:val="212121"/>
          <w:sz w:val="22"/>
          <w:szCs w:val="22"/>
        </w:rPr>
        <w:br/>
        <w:t>over the final three weeks of the month.</w:t>
      </w:r>
      <w:r w:rsidR="00894E81">
        <w:rPr>
          <w:rFonts w:ascii="Calibri" w:hAnsi="Calibri" w:cs="Calibri"/>
          <w:color w:val="212121"/>
          <w:sz w:val="22"/>
          <w:szCs w:val="22"/>
        </w:rPr>
        <w:br/>
      </w:r>
      <w:r w:rsidR="00894E81">
        <w:rPr>
          <w:rFonts w:ascii="Calibri" w:hAnsi="Calibri" w:cs="Calibri"/>
          <w:color w:val="212121"/>
          <w:sz w:val="22"/>
          <w:szCs w:val="22"/>
        </w:rPr>
        <w:br/>
        <w:t>*And former New Jersey Governor Chris Christie, who announced June 6,</w:t>
      </w:r>
      <w:r w:rsidR="00894E81">
        <w:rPr>
          <w:rFonts w:ascii="Calibri" w:hAnsi="Calibri" w:cs="Calibri"/>
          <w:color w:val="212121"/>
          <w:sz w:val="22"/>
          <w:szCs w:val="22"/>
        </w:rPr>
        <w:br/>
        <w:t>raised $1,500 from Wisconsin. That includes a $1,000 contribution from</w:t>
      </w:r>
      <w:r w:rsidR="00894E81">
        <w:rPr>
          <w:rFonts w:ascii="Calibri" w:hAnsi="Calibri" w:cs="Calibri"/>
          <w:color w:val="212121"/>
          <w:sz w:val="22"/>
          <w:szCs w:val="22"/>
        </w:rPr>
        <w:br/>
        <w:t>Bader Philanthropies CEO Daniel Bader.</w:t>
      </w:r>
      <w:r w:rsidR="00894E81">
        <w:rPr>
          <w:rFonts w:ascii="Calibri" w:hAnsi="Calibri" w:cs="Calibri"/>
          <w:color w:val="212121"/>
          <w:sz w:val="22"/>
          <w:szCs w:val="22"/>
        </w:rPr>
        <w:br/>
      </w:r>
      <w:r w:rsidR="00894E81">
        <w:rPr>
          <w:rFonts w:ascii="Calibri" w:hAnsi="Calibri" w:cs="Calibri"/>
          <w:color w:val="212121"/>
          <w:sz w:val="22"/>
          <w:szCs w:val="22"/>
        </w:rPr>
        <w:br/>
        <w:t>For more, go to</w:t>
      </w:r>
      <w:r w:rsidR="00894E81">
        <w:rPr>
          <w:rStyle w:val="apple-converted-space"/>
          <w:rFonts w:ascii="Calibri" w:hAnsi="Calibri" w:cs="Calibri"/>
          <w:color w:val="212121"/>
          <w:sz w:val="22"/>
          <w:szCs w:val="22"/>
        </w:rPr>
        <w:t> </w:t>
      </w:r>
      <w:hyperlink r:id="rId5" w:tooltip="http://www.wispolitics.com" w:history="1">
        <w:r w:rsidR="00894E81">
          <w:rPr>
            <w:rStyle w:val="Hyperlink"/>
            <w:rFonts w:ascii="Calibri" w:hAnsi="Calibri" w:cs="Calibri"/>
            <w:color w:val="0078D7"/>
            <w:sz w:val="22"/>
            <w:szCs w:val="22"/>
          </w:rPr>
          <w:t>www.wispolitics.com</w:t>
        </w:r>
      </w:hyperlink>
      <w:r w:rsidR="00894E81">
        <w:rPr>
          <w:rStyle w:val="s1"/>
          <w:i/>
          <w:iCs/>
        </w:rPr>
        <w:t xml:space="preserve"> </w:t>
      </w:r>
    </w:p>
    <w:p w14:paraId="6037C5FC" w14:textId="77777777" w:rsidR="00894E81" w:rsidRDefault="00894E81" w:rsidP="00894E81">
      <w:pPr>
        <w:rPr>
          <w:rStyle w:val="s1"/>
          <w:i/>
          <w:iCs/>
        </w:rPr>
      </w:pPr>
    </w:p>
    <w:p w14:paraId="17542B04" w14:textId="3CFD65D1" w:rsidR="007B3167" w:rsidRDefault="007B3167" w:rsidP="00894E81">
      <w:r>
        <w:rPr>
          <w:rStyle w:val="s1"/>
          <w:i/>
          <w:iCs/>
        </w:rPr>
        <w:t xml:space="preserve">The Capitol Report is written by editorial staff at WisPolitics.com, a nonpartisan, Madison-based news service that specializes in coverage of government and </w:t>
      </w:r>
      <w:proofErr w:type="gramStart"/>
      <w:r>
        <w:rPr>
          <w:rStyle w:val="s1"/>
          <w:i/>
          <w:iCs/>
        </w:rPr>
        <w:t>politics, and</w:t>
      </w:r>
      <w:proofErr w:type="gramEnd"/>
      <w:r>
        <w:rPr>
          <w:rStyle w:val="s1"/>
          <w:i/>
          <w:iCs/>
        </w:rPr>
        <w:t xml:space="preserve"> is distributed for publication by members of the Wisconsin Newspaper Association.</w:t>
      </w:r>
    </w:p>
    <w:p w14:paraId="1302F3E0" w14:textId="77777777" w:rsidR="007B3167" w:rsidRDefault="007B3167" w:rsidP="007B3167">
      <w:pPr>
        <w:pStyle w:val="NormalWeb"/>
      </w:pPr>
      <w:r>
        <w:rPr>
          <w:rStyle w:val="Emphasis"/>
        </w:rPr>
        <w:t>Copyright © WisPolitics.com</w:t>
      </w:r>
    </w:p>
    <w:p w14:paraId="6955253E" w14:textId="2B5FC4F5" w:rsidR="00C72A24" w:rsidRPr="00A800CD" w:rsidRDefault="00C72A24" w:rsidP="00D25D7C">
      <w:pPr>
        <w:pStyle w:val="NormalWeb"/>
        <w:rPr>
          <w:rFonts w:cstheme="minorHAnsi"/>
          <w:i/>
          <w:iCs/>
          <w:sz w:val="22"/>
          <w:szCs w:val="22"/>
        </w:rPr>
      </w:pPr>
    </w:p>
    <w:sectPr w:rsidR="00C72A24" w:rsidRPr="00A800C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A6CF1"/>
    <w:rsid w:val="000C7F35"/>
    <w:rsid w:val="000E7046"/>
    <w:rsid w:val="00120565"/>
    <w:rsid w:val="00143B0C"/>
    <w:rsid w:val="00176AA8"/>
    <w:rsid w:val="001B5924"/>
    <w:rsid w:val="00262DA1"/>
    <w:rsid w:val="002A19AA"/>
    <w:rsid w:val="0037149B"/>
    <w:rsid w:val="003D31C4"/>
    <w:rsid w:val="004658A4"/>
    <w:rsid w:val="00471042"/>
    <w:rsid w:val="004B4BE0"/>
    <w:rsid w:val="00501CD3"/>
    <w:rsid w:val="005A4258"/>
    <w:rsid w:val="005B2FD5"/>
    <w:rsid w:val="005C4986"/>
    <w:rsid w:val="005E4B1A"/>
    <w:rsid w:val="0060768D"/>
    <w:rsid w:val="00675AE1"/>
    <w:rsid w:val="006A0CC6"/>
    <w:rsid w:val="007216FC"/>
    <w:rsid w:val="0073592A"/>
    <w:rsid w:val="00767ADF"/>
    <w:rsid w:val="00780C64"/>
    <w:rsid w:val="007B3167"/>
    <w:rsid w:val="007D7FDE"/>
    <w:rsid w:val="00822C8F"/>
    <w:rsid w:val="00827A69"/>
    <w:rsid w:val="0083649D"/>
    <w:rsid w:val="0084332E"/>
    <w:rsid w:val="008626FF"/>
    <w:rsid w:val="00894E81"/>
    <w:rsid w:val="008B16A2"/>
    <w:rsid w:val="008C0EFE"/>
    <w:rsid w:val="00923503"/>
    <w:rsid w:val="00935B1C"/>
    <w:rsid w:val="009A1059"/>
    <w:rsid w:val="009B17F8"/>
    <w:rsid w:val="009E741F"/>
    <w:rsid w:val="00A07687"/>
    <w:rsid w:val="00A33696"/>
    <w:rsid w:val="00A464E3"/>
    <w:rsid w:val="00A53F7F"/>
    <w:rsid w:val="00A66F3E"/>
    <w:rsid w:val="00A74606"/>
    <w:rsid w:val="00A800CD"/>
    <w:rsid w:val="00AB7D3A"/>
    <w:rsid w:val="00AE7B7E"/>
    <w:rsid w:val="00B742BD"/>
    <w:rsid w:val="00C032E0"/>
    <w:rsid w:val="00C42A93"/>
    <w:rsid w:val="00C444DC"/>
    <w:rsid w:val="00C60855"/>
    <w:rsid w:val="00C72A24"/>
    <w:rsid w:val="00CA3AFD"/>
    <w:rsid w:val="00CB44EB"/>
    <w:rsid w:val="00D17019"/>
    <w:rsid w:val="00D17984"/>
    <w:rsid w:val="00D25D7C"/>
    <w:rsid w:val="00D32A9D"/>
    <w:rsid w:val="00D5412C"/>
    <w:rsid w:val="00DA47E5"/>
    <w:rsid w:val="00DE4A45"/>
    <w:rsid w:val="00DE61D3"/>
    <w:rsid w:val="00ED7186"/>
    <w:rsid w:val="00EE50A0"/>
    <w:rsid w:val="00F222FB"/>
    <w:rsid w:val="00F63BEB"/>
    <w:rsid w:val="00F65303"/>
    <w:rsid w:val="00F75095"/>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 w:type="character" w:styleId="Emphasis">
    <w:name w:val="Emphasis"/>
    <w:basedOn w:val="DefaultParagraphFont"/>
    <w:uiPriority w:val="20"/>
    <w:qFormat/>
    <w:rsid w:val="007B3167"/>
    <w:rPr>
      <w:i/>
      <w:iCs/>
    </w:rPr>
  </w:style>
  <w:style w:type="character" w:customStyle="1" w:styleId="s1">
    <w:name w:val="s1"/>
    <w:basedOn w:val="DefaultParagraphFont"/>
    <w:rsid w:val="007B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4775066">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16220417">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54431707">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480149394">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698044813">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47</cp:revision>
  <dcterms:created xsi:type="dcterms:W3CDTF">2022-11-18T19:22:00Z</dcterms:created>
  <dcterms:modified xsi:type="dcterms:W3CDTF">2023-08-02T14:13:00Z</dcterms:modified>
</cp:coreProperties>
</file>