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011E" w14:textId="77777777" w:rsidR="00EF19D4" w:rsidRDefault="00945294" w:rsidP="00006080">
      <w:pPr>
        <w:shd w:val="clear" w:color="auto" w:fill="FFFFFF"/>
        <w:rPr>
          <w:rFonts w:ascii="Franklin Gothic Book" w:hAnsi="Franklin Gothic Book" w:cstheme="minorHAnsi"/>
          <w:b/>
        </w:rPr>
      </w:pPr>
      <w:r w:rsidRPr="009A2BDC">
        <w:rPr>
          <w:rFonts w:ascii="Franklin Gothic Book" w:hAnsi="Franklin Gothic Book" w:cstheme="minorHAnsi"/>
          <w:b/>
        </w:rPr>
        <w:t>Fiscal Facts:</w:t>
      </w:r>
      <w:r w:rsidR="00A93F07" w:rsidRPr="009A2BDC">
        <w:rPr>
          <w:rFonts w:ascii="Franklin Gothic Book" w:hAnsi="Franklin Gothic Book" w:cstheme="minorHAnsi"/>
          <w:b/>
        </w:rPr>
        <w:t xml:space="preserve"> </w:t>
      </w:r>
      <w:r w:rsidR="00006080">
        <w:rPr>
          <w:rFonts w:ascii="Franklin Gothic Book" w:hAnsi="Franklin Gothic Book" w:cstheme="minorHAnsi"/>
          <w:b/>
        </w:rPr>
        <w:t>Earning Extra Credit</w:t>
      </w:r>
    </w:p>
    <w:p w14:paraId="598C9BA9" w14:textId="77777777" w:rsidR="00006080" w:rsidRDefault="00006080" w:rsidP="00006080">
      <w:pPr>
        <w:shd w:val="clear" w:color="auto" w:fill="FFFFFF"/>
        <w:rPr>
          <w:rFonts w:ascii="Franklin Gothic Book" w:hAnsi="Franklin Gothic Book" w:cstheme="minorHAnsi"/>
        </w:rPr>
      </w:pPr>
    </w:p>
    <w:p w14:paraId="023C9257" w14:textId="77777777" w:rsidR="00AF76C0" w:rsidRPr="00AF76C0" w:rsidRDefault="00AF76C0" w:rsidP="00006080">
      <w:pPr>
        <w:shd w:val="clear" w:color="auto" w:fill="FFFFFF"/>
        <w:rPr>
          <w:rFonts w:ascii="Franklin Gothic Book" w:hAnsi="Franklin Gothic Book" w:cstheme="minorHAnsi"/>
        </w:rPr>
      </w:pPr>
      <w:r w:rsidRPr="00AF76C0">
        <w:rPr>
          <w:rFonts w:ascii="Franklin Gothic Book" w:hAnsi="Franklin Gothic Book" w:cstheme="minorHAnsi"/>
        </w:rPr>
        <w:t xml:space="preserve">The </w:t>
      </w:r>
      <w:r w:rsidR="00E655B2" w:rsidRPr="00AF76C0">
        <w:rPr>
          <w:rFonts w:ascii="Franklin Gothic Book" w:hAnsi="Franklin Gothic Book" w:cstheme="minorHAnsi"/>
        </w:rPr>
        <w:t>number of Wisconsin</w:t>
      </w:r>
      <w:r w:rsidRPr="00AF76C0">
        <w:rPr>
          <w:rFonts w:ascii="Franklin Gothic Book" w:hAnsi="Franklin Gothic Book" w:cstheme="minorHAnsi"/>
        </w:rPr>
        <w:t xml:space="preserve"> high school students earning college credit through dual enrollment programs at public universities and technical colleges </w:t>
      </w:r>
      <w:r w:rsidR="00E655B2" w:rsidRPr="00AF76C0">
        <w:rPr>
          <w:rFonts w:ascii="Franklin Gothic Book" w:hAnsi="Franklin Gothic Book" w:cstheme="minorHAnsi"/>
        </w:rPr>
        <w:t>has mo</w:t>
      </w:r>
      <w:r w:rsidRPr="00AF76C0">
        <w:rPr>
          <w:rFonts w:ascii="Franklin Gothic Book" w:hAnsi="Franklin Gothic Book" w:cstheme="minorHAnsi"/>
        </w:rPr>
        <w:t xml:space="preserve">re than doubled in the past decade. </w:t>
      </w:r>
    </w:p>
    <w:p w14:paraId="68C6D551" w14:textId="77777777" w:rsidR="00AF76C0" w:rsidRPr="00AF76C0" w:rsidRDefault="00AF76C0" w:rsidP="00006080">
      <w:pPr>
        <w:shd w:val="clear" w:color="auto" w:fill="FFFFFF"/>
        <w:rPr>
          <w:rFonts w:ascii="Franklin Gothic Book" w:hAnsi="Franklin Gothic Book" w:cstheme="minorHAnsi"/>
        </w:rPr>
      </w:pPr>
    </w:p>
    <w:p w14:paraId="2EF269BC" w14:textId="77777777" w:rsidR="00E655B2" w:rsidRPr="00AF76C0" w:rsidRDefault="00AF76C0" w:rsidP="00006080">
      <w:pPr>
        <w:shd w:val="clear" w:color="auto" w:fill="FFFFFF"/>
        <w:rPr>
          <w:rFonts w:ascii="Franklin Gothic Book" w:hAnsi="Franklin Gothic Book" w:cstheme="minorHAnsi"/>
        </w:rPr>
      </w:pPr>
      <w:r w:rsidRPr="00AF76C0">
        <w:rPr>
          <w:rFonts w:ascii="Franklin Gothic Book" w:hAnsi="Franklin Gothic Book" w:cstheme="minorHAnsi"/>
        </w:rPr>
        <w:t xml:space="preserve">In the 2021-22 academic year, 69,471 high school students in Wisconsin </w:t>
      </w:r>
      <w:r w:rsidRPr="00AF76C0">
        <w:rPr>
          <w:rStyle w:val="Emphasis"/>
          <w:rFonts w:ascii="Franklin Gothic Book" w:hAnsi="Franklin Gothic Book" w:cs="Open Sans"/>
          <w:bCs/>
          <w:i w:val="0"/>
          <w:shd w:val="clear" w:color="auto" w:fill="FFFFFF"/>
        </w:rPr>
        <w:t>earned some college credit in a dual enrollment program</w:t>
      </w:r>
      <w:r>
        <w:rPr>
          <w:rStyle w:val="Emphasis"/>
          <w:rFonts w:ascii="Franklin Gothic Book" w:hAnsi="Franklin Gothic Book" w:cs="Open Sans"/>
          <w:bCs/>
          <w:i w:val="0"/>
          <w:shd w:val="clear" w:color="auto" w:fill="FFFFFF"/>
        </w:rPr>
        <w:t>.</w:t>
      </w:r>
      <w:r w:rsidRPr="00AF76C0">
        <w:rPr>
          <w:rFonts w:ascii="Franklin Gothic Book" w:hAnsi="Franklin Gothic Book" w:cstheme="minorHAnsi"/>
          <w:i/>
        </w:rPr>
        <w:t xml:space="preserve"> </w:t>
      </w:r>
      <w:r>
        <w:rPr>
          <w:rFonts w:ascii="Franklin Gothic Book" w:hAnsi="Franklin Gothic Book" w:cstheme="minorHAnsi"/>
        </w:rPr>
        <w:t>That</w:t>
      </w:r>
      <w:r w:rsidRPr="00AF76C0">
        <w:rPr>
          <w:rFonts w:ascii="Franklin Gothic Book" w:hAnsi="Franklin Gothic Book" w:cstheme="minorHAnsi"/>
        </w:rPr>
        <w:t xml:space="preserve"> was about 23.5% of the state’s h</w:t>
      </w:r>
      <w:r>
        <w:rPr>
          <w:rFonts w:ascii="Franklin Gothic Book" w:hAnsi="Franklin Gothic Book" w:cstheme="minorHAnsi"/>
        </w:rPr>
        <w:t>igh school population that year, and it marked a 126% increase from a decade earlier.</w:t>
      </w:r>
    </w:p>
    <w:p w14:paraId="24CF0B98" w14:textId="77777777" w:rsidR="001D080E" w:rsidRDefault="001D080E" w:rsidP="00F862BA">
      <w:pPr>
        <w:shd w:val="clear" w:color="auto" w:fill="FFFFFF"/>
        <w:rPr>
          <w:rFonts w:ascii="Franklin Gothic Book" w:hAnsi="Franklin Gothic Book" w:cstheme="minorHAnsi"/>
        </w:rPr>
      </w:pPr>
    </w:p>
    <w:p w14:paraId="35FC85D5" w14:textId="77777777" w:rsidR="00006080" w:rsidRDefault="00006080" w:rsidP="00006080">
      <w:pPr>
        <w:shd w:val="clear" w:color="auto" w:fill="FFFFFF"/>
        <w:rPr>
          <w:rFonts w:ascii="Franklin Gothic Book" w:hAnsi="Franklin Gothic Book" w:cstheme="minorHAnsi"/>
        </w:rPr>
      </w:pPr>
      <w:r w:rsidRPr="00006080">
        <w:rPr>
          <w:rFonts w:ascii="Franklin Gothic Book" w:hAnsi="Franklin Gothic Book" w:cstheme="minorHAnsi"/>
        </w:rPr>
        <w:t xml:space="preserve">The vast majority of students in dual enrollment programs studied at their own high schools, in classes taught by high school teachers approved by the college. Two programs administered by Wisconsin's Technical Colleges </w:t>
      </w:r>
      <w:r w:rsidR="00E644B7">
        <w:rPr>
          <w:rFonts w:ascii="Franklin Gothic Book" w:hAnsi="Franklin Gothic Book" w:cstheme="minorHAnsi"/>
        </w:rPr>
        <w:t xml:space="preserve">(WTCS) </w:t>
      </w:r>
      <w:r w:rsidRPr="00006080">
        <w:rPr>
          <w:rFonts w:ascii="Franklin Gothic Book" w:hAnsi="Franklin Gothic Book" w:cstheme="minorHAnsi"/>
        </w:rPr>
        <w:t xml:space="preserve">and the University of Wisconsin </w:t>
      </w:r>
      <w:r w:rsidR="00E644B7">
        <w:rPr>
          <w:rFonts w:ascii="Franklin Gothic Book" w:hAnsi="Franklin Gothic Book" w:cstheme="minorHAnsi"/>
        </w:rPr>
        <w:t xml:space="preserve">(UW) </w:t>
      </w:r>
      <w:r w:rsidRPr="00006080">
        <w:rPr>
          <w:rFonts w:ascii="Franklin Gothic Book" w:hAnsi="Franklin Gothic Book" w:cstheme="minorHAnsi"/>
        </w:rPr>
        <w:t>System accounted for more than 87% of all dually enrolled students in 2022.</w:t>
      </w:r>
    </w:p>
    <w:p w14:paraId="33A71E63" w14:textId="77777777" w:rsidR="00E644B7" w:rsidRDefault="00E644B7" w:rsidP="00006080">
      <w:pPr>
        <w:shd w:val="clear" w:color="auto" w:fill="FFFFFF"/>
        <w:rPr>
          <w:rFonts w:ascii="Franklin Gothic Book" w:hAnsi="Franklin Gothic Book" w:cstheme="minorHAnsi"/>
        </w:rPr>
      </w:pPr>
    </w:p>
    <w:p w14:paraId="2D4585EC" w14:textId="77777777" w:rsidR="00E644B7" w:rsidRDefault="00E644B7" w:rsidP="00E644B7">
      <w:pPr>
        <w:shd w:val="clear" w:color="auto" w:fill="FFFFFF"/>
        <w:rPr>
          <w:rFonts w:ascii="Franklin Gothic Book" w:hAnsi="Franklin Gothic Book" w:cstheme="minorHAnsi"/>
        </w:rPr>
      </w:pPr>
      <w:r w:rsidRPr="00E644B7">
        <w:rPr>
          <w:rFonts w:ascii="Franklin Gothic Book" w:hAnsi="Franklin Gothic Book" w:cstheme="minorHAnsi"/>
        </w:rPr>
        <w:t>Many of the state’s 22 private colleges and universities offer dual enrollment programs of their own to additional students and are gathering data that might be used to track their activities in the future, but those figures are not yet available.</w:t>
      </w:r>
    </w:p>
    <w:p w14:paraId="5F2F6CEC" w14:textId="77777777" w:rsidR="00EF6E11" w:rsidRDefault="00EF6E11" w:rsidP="00E644B7">
      <w:pPr>
        <w:shd w:val="clear" w:color="auto" w:fill="FFFFFF"/>
        <w:rPr>
          <w:rFonts w:ascii="Franklin Gothic Book" w:hAnsi="Franklin Gothic Book" w:cstheme="minorHAnsi"/>
        </w:rPr>
      </w:pPr>
    </w:p>
    <w:p w14:paraId="397290CC" w14:textId="77777777" w:rsidR="00EF6E11" w:rsidRDefault="00EF6E11" w:rsidP="00E644B7">
      <w:pPr>
        <w:shd w:val="clear" w:color="auto" w:fill="FFFFFF"/>
        <w:rPr>
          <w:rFonts w:ascii="Franklin Gothic Book" w:hAnsi="Franklin Gothic Book" w:cstheme="minorHAnsi"/>
        </w:rPr>
      </w:pPr>
      <w:r w:rsidRPr="00EF6E11">
        <w:rPr>
          <w:rFonts w:ascii="Franklin Gothic Book" w:hAnsi="Franklin Gothic Book" w:cstheme="minorHAnsi"/>
        </w:rPr>
        <w:t>A wide range of classes is available to students across both the UW System and WTCS. In the WTCS programs, the three most popular classes taken for dual credit in 2022 were Medical Terminology, a required course for many programs in the Health Science Career Cluster; Introduction to Psychology; and Oral/Interpersonal Communications. In the UW System, the three most popular subject areas for the past decade have been mathematics, English, and Spanish.</w:t>
      </w:r>
    </w:p>
    <w:p w14:paraId="7B29ADA2" w14:textId="77777777" w:rsidR="00EF6E11" w:rsidRDefault="00EF6E11" w:rsidP="00E644B7">
      <w:pPr>
        <w:shd w:val="clear" w:color="auto" w:fill="FFFFFF"/>
        <w:rPr>
          <w:rFonts w:ascii="Franklin Gothic Book" w:hAnsi="Franklin Gothic Book" w:cstheme="minorHAnsi"/>
        </w:rPr>
      </w:pPr>
    </w:p>
    <w:p w14:paraId="08F723A7" w14:textId="77777777" w:rsidR="00EF6E11" w:rsidRPr="00EF6E11" w:rsidRDefault="00EF6E11" w:rsidP="00EF6E11">
      <w:pPr>
        <w:shd w:val="clear" w:color="auto" w:fill="FFFFFF"/>
        <w:rPr>
          <w:rFonts w:ascii="Franklin Gothic Book" w:hAnsi="Franklin Gothic Book" w:cstheme="minorHAnsi"/>
        </w:rPr>
      </w:pPr>
      <w:r w:rsidRPr="00EF6E11">
        <w:rPr>
          <w:rFonts w:ascii="Franklin Gothic Book" w:hAnsi="Franklin Gothic Book" w:cstheme="minorHAnsi"/>
        </w:rPr>
        <w:t>Given the numerous types of programs, there could be several reasons for the steady and substantial enrollment increases. One obvious reason for the growth in dual enrollment participation, however, is its potential benefits for all parties involved.</w:t>
      </w:r>
    </w:p>
    <w:p w14:paraId="0C1F84A1" w14:textId="77777777" w:rsidR="00EF6E11" w:rsidRPr="00EF6E11" w:rsidRDefault="00EF6E11" w:rsidP="00EF6E11">
      <w:pPr>
        <w:shd w:val="clear" w:color="auto" w:fill="FFFFFF"/>
        <w:rPr>
          <w:rFonts w:ascii="Franklin Gothic Book" w:hAnsi="Franklin Gothic Book" w:cstheme="minorHAnsi"/>
        </w:rPr>
      </w:pPr>
    </w:p>
    <w:p w14:paraId="302FC87D" w14:textId="77777777" w:rsidR="00EF6E11" w:rsidRPr="00EF6E11" w:rsidRDefault="00EF6E11" w:rsidP="00EF6E11">
      <w:pPr>
        <w:shd w:val="clear" w:color="auto" w:fill="FFFFFF"/>
        <w:rPr>
          <w:rFonts w:ascii="Franklin Gothic Book" w:hAnsi="Franklin Gothic Book" w:cstheme="minorHAnsi"/>
        </w:rPr>
      </w:pPr>
      <w:r w:rsidRPr="00EF6E11">
        <w:rPr>
          <w:rFonts w:ascii="Franklin Gothic Book" w:hAnsi="Franklin Gothic Book" w:cstheme="minorHAnsi"/>
        </w:rPr>
        <w:t>High school students see these programs as a way to save time and money by earning credit and credentials ahead of schedule from local colleges or universities. High schools promote these courses as part of their academic offerings and highlight their ability to give their students a leg up on their college and career climb.  In some cases, dual enrollment programs function as an alternative or complement to Advanced Placement (AP) classes. And colleges use dual enrollment courses as recruitment tools.</w:t>
      </w:r>
    </w:p>
    <w:p w14:paraId="342B3F80" w14:textId="77777777" w:rsidR="00EF6E11" w:rsidRPr="00EF6E11" w:rsidRDefault="00EF6E11" w:rsidP="00EF6E11">
      <w:pPr>
        <w:shd w:val="clear" w:color="auto" w:fill="FFFFFF"/>
        <w:rPr>
          <w:rFonts w:ascii="Franklin Gothic Book" w:hAnsi="Franklin Gothic Book" w:cstheme="minorHAnsi"/>
        </w:rPr>
      </w:pPr>
    </w:p>
    <w:p w14:paraId="7A2FCE0A" w14:textId="77777777" w:rsidR="00EF6E11" w:rsidRPr="00EF6E11" w:rsidRDefault="00EF6E11" w:rsidP="00EF6E11">
      <w:pPr>
        <w:shd w:val="clear" w:color="auto" w:fill="FFFFFF"/>
        <w:rPr>
          <w:rFonts w:ascii="Franklin Gothic Book" w:hAnsi="Franklin Gothic Book" w:cstheme="minorHAnsi"/>
        </w:rPr>
      </w:pPr>
      <w:r w:rsidRPr="00EF6E11">
        <w:rPr>
          <w:rFonts w:ascii="Franklin Gothic Book" w:hAnsi="Franklin Gothic Book" w:cstheme="minorHAnsi"/>
        </w:rPr>
        <w:t>Existing national research indicates a net positive effect of dual enrollment programs, with benefits related to college degree attainment, college access and enrollment, credit accumulation, high school completion, and general academic achievement in high school.</w:t>
      </w:r>
    </w:p>
    <w:p w14:paraId="17004CD9" w14:textId="77777777" w:rsidR="00006080" w:rsidRPr="00006080" w:rsidRDefault="00006080" w:rsidP="00006080">
      <w:pPr>
        <w:shd w:val="clear" w:color="auto" w:fill="FFFFFF"/>
        <w:rPr>
          <w:rFonts w:ascii="Franklin Gothic Book" w:hAnsi="Franklin Gothic Book" w:cstheme="minorHAnsi"/>
        </w:rPr>
      </w:pPr>
    </w:p>
    <w:p w14:paraId="0190D403" w14:textId="77777777" w:rsidR="00006080" w:rsidRPr="00DE7DC3" w:rsidRDefault="00006080" w:rsidP="00DE7DC3">
      <w:pPr>
        <w:shd w:val="clear" w:color="auto" w:fill="FFFFFF"/>
        <w:rPr>
          <w:rFonts w:ascii="Franklin Gothic Book" w:hAnsi="Franklin Gothic Book" w:cstheme="minorHAnsi"/>
        </w:rPr>
      </w:pPr>
      <w:r w:rsidRPr="00006080">
        <w:rPr>
          <w:rFonts w:ascii="Franklin Gothic Book" w:hAnsi="Franklin Gothic Book" w:cstheme="minorHAnsi"/>
        </w:rPr>
        <w:t>Rising dual enrollment participation ma</w:t>
      </w:r>
      <w:r w:rsidR="00DE7DC3">
        <w:rPr>
          <w:rFonts w:ascii="Franklin Gothic Book" w:hAnsi="Franklin Gothic Book" w:cstheme="minorHAnsi"/>
        </w:rPr>
        <w:t xml:space="preserve">y be a win for students, K-12 and </w:t>
      </w:r>
      <w:r w:rsidRPr="00006080">
        <w:rPr>
          <w:rFonts w:ascii="Franklin Gothic Book" w:hAnsi="Franklin Gothic Book" w:cstheme="minorHAnsi"/>
        </w:rPr>
        <w:t>higher ed</w:t>
      </w:r>
      <w:r w:rsidR="00DE7DC3">
        <w:rPr>
          <w:rFonts w:ascii="Franklin Gothic Book" w:hAnsi="Franklin Gothic Book" w:cstheme="minorHAnsi"/>
        </w:rPr>
        <w:t>ucation</w:t>
      </w:r>
      <w:r w:rsidRPr="00006080">
        <w:rPr>
          <w:rFonts w:ascii="Franklin Gothic Book" w:hAnsi="Franklin Gothic Book" w:cstheme="minorHAnsi"/>
        </w:rPr>
        <w:t xml:space="preserve"> institutions</w:t>
      </w:r>
      <w:r w:rsidR="00EF6E11">
        <w:rPr>
          <w:rFonts w:ascii="Franklin Gothic Book" w:hAnsi="Franklin Gothic Book" w:cstheme="minorHAnsi"/>
        </w:rPr>
        <w:t xml:space="preserve">. </w:t>
      </w:r>
      <w:r w:rsidRPr="00006080">
        <w:rPr>
          <w:rFonts w:ascii="Franklin Gothic Book" w:hAnsi="Franklin Gothic Book" w:cstheme="minorHAnsi"/>
        </w:rPr>
        <w:t>But better data collection and analysis is needed to assess how these programs affect student readiness for the workforce or higher education.</w:t>
      </w:r>
      <w:r w:rsidR="00DE7DC3">
        <w:rPr>
          <w:rFonts w:ascii="Franklin Gothic Book" w:hAnsi="Franklin Gothic Book" w:cstheme="minorHAnsi"/>
        </w:rPr>
        <w:t xml:space="preserve"> </w:t>
      </w:r>
      <w:r w:rsidR="00DE7DC3" w:rsidRPr="00DE7DC3">
        <w:rPr>
          <w:rFonts w:ascii="Franklin Gothic Book" w:hAnsi="Franklin Gothic Book" w:cstheme="minorHAnsi"/>
        </w:rPr>
        <w:t>As dual credit participation increases, it becomes all the more important to make sure these programs are effectively serving students across the state and doing so equitably.</w:t>
      </w:r>
    </w:p>
    <w:p w14:paraId="2C222CE4" w14:textId="77777777" w:rsidR="00006080" w:rsidRPr="009A2BDC" w:rsidRDefault="00006080" w:rsidP="00F862BA">
      <w:pPr>
        <w:shd w:val="clear" w:color="auto" w:fill="FFFFFF"/>
        <w:rPr>
          <w:rFonts w:ascii="Franklin Gothic Book" w:hAnsi="Franklin Gothic Book" w:cstheme="minorHAnsi"/>
        </w:rPr>
      </w:pPr>
    </w:p>
    <w:p w14:paraId="3620EA57" w14:textId="77777777"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753924">
    <w:abstractNumId w:val="8"/>
  </w:num>
  <w:num w:numId="2" w16cid:durableId="1952543821">
    <w:abstractNumId w:val="7"/>
  </w:num>
  <w:num w:numId="3" w16cid:durableId="762070046">
    <w:abstractNumId w:val="16"/>
  </w:num>
  <w:num w:numId="4" w16cid:durableId="1869029901">
    <w:abstractNumId w:val="0"/>
  </w:num>
  <w:num w:numId="5" w16cid:durableId="1441948467">
    <w:abstractNumId w:val="18"/>
  </w:num>
  <w:num w:numId="6" w16cid:durableId="413934825">
    <w:abstractNumId w:val="17"/>
  </w:num>
  <w:num w:numId="7" w16cid:durableId="1370186780">
    <w:abstractNumId w:val="9"/>
  </w:num>
  <w:num w:numId="8" w16cid:durableId="661740367">
    <w:abstractNumId w:val="22"/>
  </w:num>
  <w:num w:numId="9" w16cid:durableId="271206808">
    <w:abstractNumId w:val="6"/>
  </w:num>
  <w:num w:numId="10" w16cid:durableId="1305551610">
    <w:abstractNumId w:val="10"/>
  </w:num>
  <w:num w:numId="11" w16cid:durableId="2048140462">
    <w:abstractNumId w:val="23"/>
  </w:num>
  <w:num w:numId="12" w16cid:durableId="2135169359">
    <w:abstractNumId w:val="20"/>
  </w:num>
  <w:num w:numId="13" w16cid:durableId="1450664566">
    <w:abstractNumId w:val="14"/>
  </w:num>
  <w:num w:numId="14" w16cid:durableId="599340127">
    <w:abstractNumId w:val="5"/>
  </w:num>
  <w:num w:numId="15" w16cid:durableId="2142840819">
    <w:abstractNumId w:val="4"/>
  </w:num>
  <w:num w:numId="16" w16cid:durableId="1821917869">
    <w:abstractNumId w:val="19"/>
  </w:num>
  <w:num w:numId="17" w16cid:durableId="759060067">
    <w:abstractNumId w:val="21"/>
  </w:num>
  <w:num w:numId="18" w16cid:durableId="1224830147">
    <w:abstractNumId w:val="24"/>
  </w:num>
  <w:num w:numId="19" w16cid:durableId="1450467133">
    <w:abstractNumId w:val="15"/>
  </w:num>
  <w:num w:numId="20" w16cid:durableId="869295360">
    <w:abstractNumId w:val="13"/>
  </w:num>
  <w:num w:numId="21" w16cid:durableId="914975583">
    <w:abstractNumId w:val="1"/>
  </w:num>
  <w:num w:numId="22" w16cid:durableId="1797794331">
    <w:abstractNumId w:val="3"/>
  </w:num>
  <w:num w:numId="23" w16cid:durableId="155190268">
    <w:abstractNumId w:val="11"/>
  </w:num>
  <w:num w:numId="24" w16cid:durableId="1684551409">
    <w:abstractNumId w:val="12"/>
  </w:num>
  <w:num w:numId="25" w16cid:durableId="210002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06080"/>
    <w:rsid w:val="00013E15"/>
    <w:rsid w:val="00017316"/>
    <w:rsid w:val="00023F08"/>
    <w:rsid w:val="00024A4B"/>
    <w:rsid w:val="0002711A"/>
    <w:rsid w:val="00027EA7"/>
    <w:rsid w:val="00030218"/>
    <w:rsid w:val="00030DA7"/>
    <w:rsid w:val="000327AB"/>
    <w:rsid w:val="00033707"/>
    <w:rsid w:val="000448EF"/>
    <w:rsid w:val="00046ACB"/>
    <w:rsid w:val="0005444E"/>
    <w:rsid w:val="00060ED2"/>
    <w:rsid w:val="00061C1F"/>
    <w:rsid w:val="000639BA"/>
    <w:rsid w:val="00072AD0"/>
    <w:rsid w:val="00075616"/>
    <w:rsid w:val="000767AF"/>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2304"/>
    <w:rsid w:val="00123652"/>
    <w:rsid w:val="001279CF"/>
    <w:rsid w:val="00127DDE"/>
    <w:rsid w:val="00133BA7"/>
    <w:rsid w:val="001345F0"/>
    <w:rsid w:val="00134ED6"/>
    <w:rsid w:val="00135005"/>
    <w:rsid w:val="00135643"/>
    <w:rsid w:val="001403B1"/>
    <w:rsid w:val="00142A38"/>
    <w:rsid w:val="0014528D"/>
    <w:rsid w:val="00152EF1"/>
    <w:rsid w:val="001551A1"/>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D21"/>
    <w:rsid w:val="001F7D95"/>
    <w:rsid w:val="00200C75"/>
    <w:rsid w:val="0020559F"/>
    <w:rsid w:val="00207698"/>
    <w:rsid w:val="00210928"/>
    <w:rsid w:val="002109B2"/>
    <w:rsid w:val="00212495"/>
    <w:rsid w:val="00213082"/>
    <w:rsid w:val="002133C0"/>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26C6"/>
    <w:rsid w:val="002A41FD"/>
    <w:rsid w:val="002A5073"/>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FF2"/>
    <w:rsid w:val="004C77B4"/>
    <w:rsid w:val="004D287F"/>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4132"/>
    <w:rsid w:val="005429A0"/>
    <w:rsid w:val="00542B0D"/>
    <w:rsid w:val="005431A3"/>
    <w:rsid w:val="0054373F"/>
    <w:rsid w:val="005453AD"/>
    <w:rsid w:val="00547FAA"/>
    <w:rsid w:val="005508D9"/>
    <w:rsid w:val="005515DE"/>
    <w:rsid w:val="005530C2"/>
    <w:rsid w:val="00556BBA"/>
    <w:rsid w:val="00563C7B"/>
    <w:rsid w:val="0056442E"/>
    <w:rsid w:val="005672F6"/>
    <w:rsid w:val="005713B1"/>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1E38"/>
    <w:rsid w:val="007222BA"/>
    <w:rsid w:val="00731F6F"/>
    <w:rsid w:val="00733DEC"/>
    <w:rsid w:val="00737E2B"/>
    <w:rsid w:val="007428AA"/>
    <w:rsid w:val="00742C90"/>
    <w:rsid w:val="007501EA"/>
    <w:rsid w:val="00752557"/>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D0BAA"/>
    <w:rsid w:val="009D3653"/>
    <w:rsid w:val="009D3EF9"/>
    <w:rsid w:val="009D5F15"/>
    <w:rsid w:val="009E1C3A"/>
    <w:rsid w:val="009E3105"/>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4E91"/>
    <w:rsid w:val="00C2579D"/>
    <w:rsid w:val="00C26A6F"/>
    <w:rsid w:val="00C26EFC"/>
    <w:rsid w:val="00C300C8"/>
    <w:rsid w:val="00C317A1"/>
    <w:rsid w:val="00C35E52"/>
    <w:rsid w:val="00C36115"/>
    <w:rsid w:val="00C4198E"/>
    <w:rsid w:val="00C41ECF"/>
    <w:rsid w:val="00C42C68"/>
    <w:rsid w:val="00C43301"/>
    <w:rsid w:val="00C4630A"/>
    <w:rsid w:val="00C468D2"/>
    <w:rsid w:val="00C476C9"/>
    <w:rsid w:val="00C54A3B"/>
    <w:rsid w:val="00C57FDE"/>
    <w:rsid w:val="00C60F54"/>
    <w:rsid w:val="00C6154D"/>
    <w:rsid w:val="00C61924"/>
    <w:rsid w:val="00C659DA"/>
    <w:rsid w:val="00C65FD7"/>
    <w:rsid w:val="00C6660C"/>
    <w:rsid w:val="00C6660F"/>
    <w:rsid w:val="00C67A1C"/>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7E34"/>
    <w:rsid w:val="00CD25CC"/>
    <w:rsid w:val="00CD5ADE"/>
    <w:rsid w:val="00CD7A01"/>
    <w:rsid w:val="00CE03C3"/>
    <w:rsid w:val="00CE17E9"/>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E1E51"/>
    <w:rsid w:val="00DE24A0"/>
    <w:rsid w:val="00DE37ED"/>
    <w:rsid w:val="00DE392A"/>
    <w:rsid w:val="00DE5AA2"/>
    <w:rsid w:val="00DE6596"/>
    <w:rsid w:val="00DE7DC3"/>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4AD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2</cp:revision>
  <dcterms:created xsi:type="dcterms:W3CDTF">2023-07-27T11:46:00Z</dcterms:created>
  <dcterms:modified xsi:type="dcterms:W3CDTF">2023-07-27T11:46:00Z</dcterms:modified>
</cp:coreProperties>
</file>