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E69A" w14:textId="77777777" w:rsidR="0073592A" w:rsidRPr="00120565" w:rsidRDefault="0073592A" w:rsidP="0073592A">
      <w:pPr>
        <w:rPr>
          <w:rFonts w:cstheme="minorHAnsi"/>
          <w:i/>
          <w:iCs/>
          <w:color w:val="FF0000"/>
        </w:rPr>
      </w:pPr>
      <w:r w:rsidRPr="00120565">
        <w:rPr>
          <w:rFonts w:cstheme="minorHAnsi"/>
          <w:i/>
          <w:iCs/>
          <w:color w:val="FF0000"/>
        </w:rPr>
        <w:t>EDITOR’S NOTE: This column is provided to Wisconsin Newspaper Association members by WisPolitics.com. Proper attribution in your newspapers IS REQUIRED, including the byline “WisPolitics.com” and the tagline at the end of the column.</w:t>
      </w:r>
    </w:p>
    <w:p w14:paraId="69DA1BC4" w14:textId="4C8F866C" w:rsidR="005259BE" w:rsidRPr="00120565" w:rsidRDefault="00000000">
      <w:pPr>
        <w:rPr>
          <w:rFonts w:cstheme="minorHAnsi"/>
          <w:b/>
          <w:bCs/>
        </w:rPr>
      </w:pPr>
    </w:p>
    <w:p w14:paraId="6D92D9EA" w14:textId="49E709A7" w:rsidR="000C7F35" w:rsidRPr="00DA47E5" w:rsidRDefault="00ED7186" w:rsidP="000C7F35">
      <w:pPr>
        <w:rPr>
          <w:rFonts w:eastAsia="Times New Roman" w:cstheme="minorHAnsi"/>
          <w:b/>
          <w:bCs/>
          <w:color w:val="000000"/>
        </w:rPr>
      </w:pPr>
      <w:r>
        <w:rPr>
          <w:rFonts w:cstheme="minorHAnsi"/>
          <w:b/>
          <w:bCs/>
        </w:rPr>
        <w:t>Lawmakers’ 2022 travel totals nearly $113,000</w:t>
      </w:r>
    </w:p>
    <w:p w14:paraId="0F3A6F80" w14:textId="77777777" w:rsidR="005A4258" w:rsidRPr="00DA47E5" w:rsidRDefault="0006627D" w:rsidP="005A4258">
      <w:pPr>
        <w:pStyle w:val="NormalWeb"/>
        <w:rPr>
          <w:rFonts w:asciiTheme="minorHAnsi" w:hAnsiTheme="minorHAnsi" w:cstheme="minorHAnsi"/>
          <w:color w:val="000000"/>
          <w:sz w:val="22"/>
          <w:szCs w:val="22"/>
        </w:rPr>
      </w:pPr>
      <w:r w:rsidRPr="00DA47E5">
        <w:rPr>
          <w:rFonts w:asciiTheme="minorHAnsi" w:hAnsiTheme="minorHAnsi" w:cstheme="minorHAnsi"/>
          <w:color w:val="000000"/>
          <w:sz w:val="22"/>
          <w:szCs w:val="22"/>
        </w:rPr>
        <w:t>By WisPolitics.com</w:t>
      </w:r>
    </w:p>
    <w:p w14:paraId="2E877B85" w14:textId="04121172" w:rsidR="00F65303" w:rsidRPr="00120565" w:rsidRDefault="00ED7186" w:rsidP="009E741F">
      <w:pPr>
        <w:rPr>
          <w:rFonts w:cstheme="minorHAnsi"/>
          <w:sz w:val="22"/>
          <w:szCs w:val="22"/>
        </w:rPr>
      </w:pPr>
      <w:r>
        <w:rPr>
          <w:rFonts w:ascii="Calibri" w:hAnsi="Calibri" w:cs="Calibri"/>
          <w:color w:val="212121"/>
          <w:sz w:val="22"/>
          <w:szCs w:val="22"/>
        </w:rPr>
        <w:t>Statements of economic interest show lawmakers reported $112,850 in</w:t>
      </w:r>
      <w:r>
        <w:rPr>
          <w:rFonts w:ascii="Calibri" w:hAnsi="Calibri" w:cs="Calibri"/>
          <w:color w:val="212121"/>
          <w:sz w:val="22"/>
          <w:szCs w:val="22"/>
        </w:rPr>
        <w:t xml:space="preserve"> </w:t>
      </w:r>
      <w:r>
        <w:rPr>
          <w:rFonts w:ascii="Calibri" w:hAnsi="Calibri" w:cs="Calibri"/>
          <w:color w:val="212121"/>
          <w:sz w:val="22"/>
          <w:szCs w:val="22"/>
        </w:rPr>
        <w:t xml:space="preserve">travel expenses paid by outside groups last year, a </w:t>
      </w:r>
      <w:proofErr w:type="spellStart"/>
      <w:r>
        <w:rPr>
          <w:rFonts w:ascii="Calibri" w:hAnsi="Calibri" w:cs="Calibri"/>
          <w:color w:val="212121"/>
          <w:sz w:val="22"/>
          <w:szCs w:val="22"/>
        </w:rPr>
        <w:t>WisPolitics</w:t>
      </w:r>
      <w:proofErr w:type="spellEnd"/>
      <w:r>
        <w:rPr>
          <w:rFonts w:ascii="Calibri" w:hAnsi="Calibri" w:cs="Calibri"/>
          <w:color w:val="212121"/>
          <w:sz w:val="22"/>
          <w:szCs w:val="22"/>
        </w:rPr>
        <w:t xml:space="preserve"> review</w:t>
      </w:r>
      <w:r>
        <w:rPr>
          <w:rFonts w:ascii="Calibri" w:hAnsi="Calibri" w:cs="Calibri"/>
          <w:color w:val="212121"/>
          <w:sz w:val="22"/>
          <w:szCs w:val="22"/>
        </w:rPr>
        <w:t xml:space="preserve"> </w:t>
      </w:r>
      <w:r>
        <w:rPr>
          <w:rFonts w:ascii="Calibri" w:hAnsi="Calibri" w:cs="Calibri"/>
          <w:color w:val="212121"/>
          <w:sz w:val="22"/>
          <w:szCs w:val="22"/>
        </w:rPr>
        <w:t>found.</w:t>
      </w:r>
      <w:r>
        <w:rPr>
          <w:rFonts w:ascii="Calibri" w:hAnsi="Calibri" w:cs="Calibri"/>
          <w:color w:val="212121"/>
          <w:sz w:val="22"/>
          <w:szCs w:val="22"/>
        </w:rPr>
        <w:br/>
      </w:r>
      <w:r>
        <w:rPr>
          <w:rFonts w:ascii="Calibri" w:hAnsi="Calibri" w:cs="Calibri"/>
          <w:color w:val="212121"/>
          <w:sz w:val="22"/>
          <w:szCs w:val="22"/>
        </w:rPr>
        <w:br/>
        <w:t>The travel included events organized by groups such as the Foundation</w:t>
      </w:r>
      <w:r>
        <w:rPr>
          <w:rFonts w:ascii="Calibri" w:hAnsi="Calibri" w:cs="Calibri"/>
          <w:color w:val="212121"/>
          <w:sz w:val="22"/>
          <w:szCs w:val="22"/>
        </w:rPr>
        <w:t xml:space="preserve"> </w:t>
      </w:r>
      <w:r>
        <w:rPr>
          <w:rFonts w:ascii="Calibri" w:hAnsi="Calibri" w:cs="Calibri"/>
          <w:color w:val="212121"/>
          <w:sz w:val="22"/>
          <w:szCs w:val="22"/>
        </w:rPr>
        <w:t>for Government Accountability, Jobs First Coalition and the Democratic</w:t>
      </w:r>
      <w:r>
        <w:rPr>
          <w:rFonts w:ascii="Calibri" w:hAnsi="Calibri" w:cs="Calibri"/>
          <w:color w:val="212121"/>
          <w:sz w:val="22"/>
          <w:szCs w:val="22"/>
        </w:rPr>
        <w:t xml:space="preserve"> </w:t>
      </w:r>
      <w:r>
        <w:rPr>
          <w:rFonts w:ascii="Calibri" w:hAnsi="Calibri" w:cs="Calibri"/>
          <w:color w:val="212121"/>
          <w:sz w:val="22"/>
          <w:szCs w:val="22"/>
        </w:rPr>
        <w:t>Legislative Campaign Committee.</w:t>
      </w:r>
      <w:r>
        <w:rPr>
          <w:rFonts w:ascii="Calibri" w:hAnsi="Calibri" w:cs="Calibri"/>
          <w:color w:val="212121"/>
          <w:sz w:val="22"/>
          <w:szCs w:val="22"/>
        </w:rPr>
        <w:br/>
      </w:r>
      <w:r>
        <w:rPr>
          <w:rFonts w:ascii="Calibri" w:hAnsi="Calibri" w:cs="Calibri"/>
          <w:color w:val="212121"/>
          <w:sz w:val="22"/>
          <w:szCs w:val="22"/>
        </w:rPr>
        <w:br/>
        <w:t>Locations for various events included Louisiana, Washington, D.C.,</w:t>
      </w:r>
      <w:r>
        <w:rPr>
          <w:rFonts w:ascii="Calibri" w:hAnsi="Calibri" w:cs="Calibri"/>
          <w:color w:val="212121"/>
          <w:sz w:val="22"/>
          <w:szCs w:val="22"/>
        </w:rPr>
        <w:t xml:space="preserve"> </w:t>
      </w:r>
      <w:r>
        <w:rPr>
          <w:rFonts w:ascii="Calibri" w:hAnsi="Calibri" w:cs="Calibri"/>
          <w:color w:val="212121"/>
          <w:sz w:val="22"/>
          <w:szCs w:val="22"/>
        </w:rPr>
        <w:t>Utah and Hawaii.</w:t>
      </w:r>
      <w:r>
        <w:rPr>
          <w:rFonts w:ascii="Calibri" w:hAnsi="Calibri" w:cs="Calibri"/>
          <w:color w:val="212121"/>
          <w:sz w:val="22"/>
          <w:szCs w:val="22"/>
        </w:rPr>
        <w:br/>
      </w:r>
      <w:r>
        <w:rPr>
          <w:rFonts w:ascii="Calibri" w:hAnsi="Calibri" w:cs="Calibri"/>
          <w:color w:val="212121"/>
          <w:sz w:val="22"/>
          <w:szCs w:val="22"/>
        </w:rPr>
        <w:br/>
        <w:t>The expenses listed were an uptick from the $93,974 they reported for</w:t>
      </w:r>
      <w:r>
        <w:rPr>
          <w:rFonts w:ascii="Calibri" w:hAnsi="Calibri" w:cs="Calibri"/>
          <w:color w:val="212121"/>
          <w:sz w:val="22"/>
          <w:szCs w:val="22"/>
        </w:rPr>
        <w:t xml:space="preserve"> </w:t>
      </w:r>
      <w:r>
        <w:rPr>
          <w:rFonts w:ascii="Calibri" w:hAnsi="Calibri" w:cs="Calibri"/>
          <w:color w:val="212121"/>
          <w:sz w:val="22"/>
          <w:szCs w:val="22"/>
        </w:rPr>
        <w:t>2021 and the $24,471 for travel in 2020, when the COVID-19 pandemic</w:t>
      </w:r>
      <w:r>
        <w:rPr>
          <w:rFonts w:ascii="Calibri" w:hAnsi="Calibri" w:cs="Calibri"/>
          <w:color w:val="212121"/>
          <w:sz w:val="22"/>
          <w:szCs w:val="22"/>
        </w:rPr>
        <w:t xml:space="preserve"> </w:t>
      </w:r>
      <w:r>
        <w:rPr>
          <w:rFonts w:ascii="Calibri" w:hAnsi="Calibri" w:cs="Calibri"/>
          <w:color w:val="212121"/>
          <w:sz w:val="22"/>
          <w:szCs w:val="22"/>
        </w:rPr>
        <w:t>impacted travel dramatically.</w:t>
      </w:r>
      <w:r>
        <w:rPr>
          <w:rFonts w:ascii="Calibri" w:hAnsi="Calibri" w:cs="Calibri"/>
          <w:color w:val="212121"/>
          <w:sz w:val="22"/>
          <w:szCs w:val="22"/>
        </w:rPr>
        <w:br/>
      </w:r>
      <w:r>
        <w:rPr>
          <w:rFonts w:ascii="Calibri" w:hAnsi="Calibri" w:cs="Calibri"/>
          <w:color w:val="212121"/>
          <w:sz w:val="22"/>
          <w:szCs w:val="22"/>
        </w:rPr>
        <w:br/>
        <w:t>Still, the total is less than the $149,000 lawmakers reported for trips in 2019.</w:t>
      </w:r>
      <w:r>
        <w:rPr>
          <w:rFonts w:ascii="Calibri" w:hAnsi="Calibri" w:cs="Calibri"/>
          <w:color w:val="212121"/>
          <w:sz w:val="22"/>
          <w:szCs w:val="22"/>
        </w:rPr>
        <w:br/>
      </w:r>
      <w:r>
        <w:rPr>
          <w:rFonts w:ascii="Calibri" w:hAnsi="Calibri" w:cs="Calibri"/>
          <w:color w:val="212121"/>
          <w:sz w:val="22"/>
          <w:szCs w:val="22"/>
        </w:rPr>
        <w:br/>
        <w:t>Assembly Speaker Robin Vos reported the highest expense amount at</w:t>
      </w:r>
      <w:r>
        <w:rPr>
          <w:rFonts w:ascii="Calibri" w:hAnsi="Calibri" w:cs="Calibri"/>
          <w:color w:val="212121"/>
          <w:sz w:val="22"/>
          <w:szCs w:val="22"/>
        </w:rPr>
        <w:t xml:space="preserve"> </w:t>
      </w:r>
      <w:r>
        <w:rPr>
          <w:rFonts w:ascii="Calibri" w:hAnsi="Calibri" w:cs="Calibri"/>
          <w:color w:val="212121"/>
          <w:sz w:val="22"/>
          <w:szCs w:val="22"/>
        </w:rPr>
        <w:t>$14,295. That includes $1,589 for a Jobs First Coalition talk. The</w:t>
      </w:r>
      <w:r>
        <w:rPr>
          <w:rFonts w:ascii="Calibri" w:hAnsi="Calibri" w:cs="Calibri"/>
          <w:color w:val="212121"/>
          <w:sz w:val="22"/>
          <w:szCs w:val="22"/>
        </w:rPr>
        <w:t xml:space="preserve"> </w:t>
      </w:r>
      <w:r>
        <w:rPr>
          <w:rFonts w:ascii="Calibri" w:hAnsi="Calibri" w:cs="Calibri"/>
          <w:color w:val="212121"/>
          <w:sz w:val="22"/>
          <w:szCs w:val="22"/>
        </w:rPr>
        <w:t>Rochester Republican also reported $10,909 for the National Conference</w:t>
      </w:r>
      <w:r>
        <w:rPr>
          <w:rFonts w:ascii="Calibri" w:hAnsi="Calibri" w:cs="Calibri"/>
          <w:color w:val="212121"/>
          <w:sz w:val="22"/>
          <w:szCs w:val="22"/>
        </w:rPr>
        <w:br/>
        <w:t>of State Legislatures and $1,797 for a State Legislative Leaders</w:t>
      </w:r>
      <w:r>
        <w:rPr>
          <w:rFonts w:ascii="Calibri" w:hAnsi="Calibri" w:cs="Calibri"/>
          <w:color w:val="212121"/>
          <w:sz w:val="22"/>
          <w:szCs w:val="22"/>
        </w:rPr>
        <w:t xml:space="preserve"> </w:t>
      </w:r>
      <w:r>
        <w:rPr>
          <w:rFonts w:ascii="Calibri" w:hAnsi="Calibri" w:cs="Calibri"/>
          <w:color w:val="212121"/>
          <w:sz w:val="22"/>
          <w:szCs w:val="22"/>
        </w:rPr>
        <w:t>Foundation. Vos serves as president of the NCSL and is vice chair of</w:t>
      </w:r>
      <w:r>
        <w:rPr>
          <w:rFonts w:ascii="Calibri" w:hAnsi="Calibri" w:cs="Calibri"/>
          <w:color w:val="212121"/>
          <w:sz w:val="22"/>
          <w:szCs w:val="22"/>
        </w:rPr>
        <w:t xml:space="preserve"> </w:t>
      </w:r>
      <w:r>
        <w:rPr>
          <w:rFonts w:ascii="Calibri" w:hAnsi="Calibri" w:cs="Calibri"/>
          <w:color w:val="212121"/>
          <w:sz w:val="22"/>
          <w:szCs w:val="22"/>
        </w:rPr>
        <w:t>the SLLF’s board of directors. He attended SLLF’s National Speakers</w:t>
      </w:r>
      <w:r>
        <w:rPr>
          <w:rFonts w:ascii="Calibri" w:hAnsi="Calibri" w:cs="Calibri"/>
          <w:color w:val="212121"/>
          <w:sz w:val="22"/>
          <w:szCs w:val="22"/>
        </w:rPr>
        <w:t xml:space="preserve"> </w:t>
      </w:r>
      <w:r>
        <w:rPr>
          <w:rFonts w:ascii="Calibri" w:hAnsi="Calibri" w:cs="Calibri"/>
          <w:color w:val="212121"/>
          <w:sz w:val="22"/>
          <w:szCs w:val="22"/>
        </w:rPr>
        <w:t>Conference in Santa Fe, N.M, according to the group.</w:t>
      </w:r>
      <w:r>
        <w:rPr>
          <w:rFonts w:ascii="Calibri" w:hAnsi="Calibri" w:cs="Calibri"/>
          <w:color w:val="212121"/>
          <w:sz w:val="22"/>
          <w:szCs w:val="22"/>
        </w:rPr>
        <w:br/>
      </w:r>
      <w:r>
        <w:rPr>
          <w:rFonts w:ascii="Calibri" w:hAnsi="Calibri" w:cs="Calibri"/>
          <w:color w:val="212121"/>
          <w:sz w:val="22"/>
          <w:szCs w:val="22"/>
        </w:rPr>
        <w:br/>
        <w:t xml:space="preserve">Sen. Mary </w:t>
      </w:r>
      <w:proofErr w:type="spellStart"/>
      <w:r>
        <w:rPr>
          <w:rFonts w:ascii="Calibri" w:hAnsi="Calibri" w:cs="Calibri"/>
          <w:color w:val="212121"/>
          <w:sz w:val="22"/>
          <w:szCs w:val="22"/>
        </w:rPr>
        <w:t>Felzkowski</w:t>
      </w:r>
      <w:proofErr w:type="spellEnd"/>
      <w:r>
        <w:rPr>
          <w:rFonts w:ascii="Calibri" w:hAnsi="Calibri" w:cs="Calibri"/>
          <w:color w:val="212121"/>
          <w:sz w:val="22"/>
          <w:szCs w:val="22"/>
        </w:rPr>
        <w:t>, R-Irma, reported the second-highest amount at</w:t>
      </w:r>
      <w:r>
        <w:rPr>
          <w:rFonts w:ascii="Calibri" w:hAnsi="Calibri" w:cs="Calibri"/>
          <w:color w:val="212121"/>
          <w:sz w:val="22"/>
          <w:szCs w:val="22"/>
        </w:rPr>
        <w:t xml:space="preserve"> </w:t>
      </w:r>
      <w:r>
        <w:rPr>
          <w:rFonts w:ascii="Calibri" w:hAnsi="Calibri" w:cs="Calibri"/>
          <w:color w:val="212121"/>
          <w:sz w:val="22"/>
          <w:szCs w:val="22"/>
        </w:rPr>
        <w:t>$14,290. That includes $6,000 for American Legislative Exchange</w:t>
      </w:r>
      <w:r>
        <w:rPr>
          <w:rFonts w:ascii="Calibri" w:hAnsi="Calibri" w:cs="Calibri"/>
          <w:color w:val="212121"/>
          <w:sz w:val="22"/>
          <w:szCs w:val="22"/>
        </w:rPr>
        <w:t xml:space="preserve"> </w:t>
      </w:r>
      <w:r>
        <w:rPr>
          <w:rFonts w:ascii="Calibri" w:hAnsi="Calibri" w:cs="Calibri"/>
          <w:color w:val="212121"/>
          <w:sz w:val="22"/>
          <w:szCs w:val="22"/>
        </w:rPr>
        <w:t>Council conference meetings, $2,890 for an FGA seminar and $5,400 for</w:t>
      </w:r>
      <w:r>
        <w:rPr>
          <w:rFonts w:ascii="Calibri" w:hAnsi="Calibri" w:cs="Calibri"/>
          <w:color w:val="212121"/>
          <w:sz w:val="22"/>
          <w:szCs w:val="22"/>
        </w:rPr>
        <w:br/>
        <w:t>National Conference of Insurance Legislators meetings in Jersey City,</w:t>
      </w:r>
      <w:r>
        <w:rPr>
          <w:rFonts w:ascii="Calibri" w:hAnsi="Calibri" w:cs="Calibri"/>
          <w:color w:val="212121"/>
          <w:sz w:val="22"/>
          <w:szCs w:val="22"/>
        </w:rPr>
        <w:t xml:space="preserve"> </w:t>
      </w:r>
      <w:r>
        <w:rPr>
          <w:rFonts w:ascii="Calibri" w:hAnsi="Calibri" w:cs="Calibri"/>
          <w:color w:val="212121"/>
          <w:sz w:val="22"/>
          <w:szCs w:val="22"/>
        </w:rPr>
        <w:t>N.J., and New Orleans, La.</w:t>
      </w:r>
      <w:r>
        <w:rPr>
          <w:rFonts w:ascii="Calibri" w:hAnsi="Calibri" w:cs="Calibri"/>
          <w:color w:val="212121"/>
          <w:sz w:val="22"/>
          <w:szCs w:val="22"/>
        </w:rPr>
        <w:br/>
      </w:r>
      <w:r>
        <w:rPr>
          <w:rFonts w:ascii="Calibri" w:hAnsi="Calibri" w:cs="Calibri"/>
          <w:color w:val="212121"/>
          <w:sz w:val="22"/>
          <w:szCs w:val="22"/>
        </w:rPr>
        <w:br/>
        <w:t>Senate Majority Leader Devin LeMahieu reported the third-highest</w:t>
      </w:r>
      <w:r>
        <w:rPr>
          <w:rFonts w:ascii="Calibri" w:hAnsi="Calibri" w:cs="Calibri"/>
          <w:color w:val="212121"/>
          <w:sz w:val="22"/>
          <w:szCs w:val="22"/>
        </w:rPr>
        <w:t xml:space="preserve"> </w:t>
      </w:r>
      <w:r>
        <w:rPr>
          <w:rFonts w:ascii="Calibri" w:hAnsi="Calibri" w:cs="Calibri"/>
          <w:color w:val="212121"/>
          <w:sz w:val="22"/>
          <w:szCs w:val="22"/>
        </w:rPr>
        <w:t>amount, with four trips totaling $11,683.</w:t>
      </w:r>
      <w:r>
        <w:rPr>
          <w:rFonts w:ascii="Calibri" w:hAnsi="Calibri" w:cs="Calibri"/>
          <w:color w:val="212121"/>
          <w:sz w:val="22"/>
          <w:szCs w:val="22"/>
        </w:rPr>
        <w:br/>
      </w:r>
      <w:r>
        <w:rPr>
          <w:rFonts w:ascii="Calibri" w:hAnsi="Calibri" w:cs="Calibri"/>
          <w:color w:val="212121"/>
          <w:sz w:val="22"/>
          <w:szCs w:val="22"/>
        </w:rPr>
        <w:br/>
        <w:t>The Oostburg Republican attended events held by conservative groups,</w:t>
      </w:r>
      <w:r>
        <w:rPr>
          <w:rFonts w:ascii="Calibri" w:hAnsi="Calibri" w:cs="Calibri"/>
          <w:color w:val="212121"/>
          <w:sz w:val="22"/>
          <w:szCs w:val="22"/>
        </w:rPr>
        <w:t xml:space="preserve"> </w:t>
      </w:r>
      <w:r>
        <w:rPr>
          <w:rFonts w:ascii="Calibri" w:hAnsi="Calibri" w:cs="Calibri"/>
          <w:color w:val="212121"/>
          <w:sz w:val="22"/>
          <w:szCs w:val="22"/>
        </w:rPr>
        <w:t>such as a GOPAC conference for $1,306 and a Republican State</w:t>
      </w:r>
      <w:r>
        <w:rPr>
          <w:rFonts w:ascii="Calibri" w:hAnsi="Calibri" w:cs="Calibri"/>
          <w:color w:val="212121"/>
          <w:sz w:val="22"/>
          <w:szCs w:val="22"/>
        </w:rPr>
        <w:t xml:space="preserve"> </w:t>
      </w:r>
      <w:r>
        <w:rPr>
          <w:rFonts w:ascii="Calibri" w:hAnsi="Calibri" w:cs="Calibri"/>
          <w:color w:val="212121"/>
          <w:sz w:val="22"/>
          <w:szCs w:val="22"/>
        </w:rPr>
        <w:t>Leadership Conference event for $7,730. He also attended a Wisconsin</w:t>
      </w:r>
      <w:r>
        <w:rPr>
          <w:rFonts w:ascii="Calibri" w:hAnsi="Calibri" w:cs="Calibri"/>
          <w:color w:val="212121"/>
          <w:sz w:val="22"/>
          <w:szCs w:val="22"/>
        </w:rPr>
        <w:br/>
        <w:t>Manufacturers &amp; Commerce event for $500. A Jobs First Coalition event</w:t>
      </w:r>
      <w:r>
        <w:rPr>
          <w:rFonts w:ascii="Calibri" w:hAnsi="Calibri" w:cs="Calibri"/>
          <w:color w:val="212121"/>
          <w:sz w:val="22"/>
          <w:szCs w:val="22"/>
        </w:rPr>
        <w:t xml:space="preserve"> </w:t>
      </w:r>
      <w:r>
        <w:rPr>
          <w:rFonts w:ascii="Calibri" w:hAnsi="Calibri" w:cs="Calibri"/>
          <w:color w:val="212121"/>
          <w:sz w:val="22"/>
          <w:szCs w:val="22"/>
        </w:rPr>
        <w:t>worth $2,147 rounded out LeMahieu’s spending.</w:t>
      </w:r>
      <w:r>
        <w:rPr>
          <w:rFonts w:ascii="Calibri" w:hAnsi="Calibri" w:cs="Calibri"/>
          <w:color w:val="212121"/>
          <w:sz w:val="22"/>
          <w:szCs w:val="22"/>
        </w:rPr>
        <w:br/>
      </w:r>
      <w:r>
        <w:rPr>
          <w:rFonts w:ascii="Calibri" w:hAnsi="Calibri" w:cs="Calibri"/>
          <w:color w:val="212121"/>
          <w:sz w:val="22"/>
          <w:szCs w:val="22"/>
        </w:rPr>
        <w:br/>
        <w:t>Lawmakers must report expenses paid on their behalf related to</w:t>
      </w:r>
      <w:r>
        <w:rPr>
          <w:rFonts w:ascii="Calibri" w:hAnsi="Calibri" w:cs="Calibri"/>
          <w:color w:val="212121"/>
          <w:sz w:val="22"/>
          <w:szCs w:val="22"/>
        </w:rPr>
        <w:t xml:space="preserve"> </w:t>
      </w:r>
      <w:r>
        <w:rPr>
          <w:rFonts w:ascii="Calibri" w:hAnsi="Calibri" w:cs="Calibri"/>
          <w:color w:val="212121"/>
          <w:sz w:val="22"/>
          <w:szCs w:val="22"/>
        </w:rPr>
        <w:t>government duties exceeding $50 such as: “attendance at a conference,</w:t>
      </w:r>
      <w:r>
        <w:rPr>
          <w:rFonts w:ascii="Calibri" w:hAnsi="Calibri" w:cs="Calibri"/>
          <w:color w:val="212121"/>
          <w:sz w:val="22"/>
          <w:szCs w:val="22"/>
        </w:rPr>
        <w:t xml:space="preserve"> </w:t>
      </w:r>
      <w:r>
        <w:rPr>
          <w:rFonts w:ascii="Calibri" w:hAnsi="Calibri" w:cs="Calibri"/>
          <w:color w:val="212121"/>
          <w:sz w:val="22"/>
          <w:szCs w:val="22"/>
        </w:rPr>
        <w:t>presentation of a talk, participation in a meeting, or for a published</w:t>
      </w:r>
      <w:r>
        <w:rPr>
          <w:rFonts w:ascii="Calibri" w:hAnsi="Calibri" w:cs="Calibri"/>
          <w:color w:val="212121"/>
          <w:sz w:val="22"/>
          <w:szCs w:val="22"/>
        </w:rPr>
        <w:br/>
        <w:t>work about issues initiated by or affecting state government or state</w:t>
      </w:r>
      <w:r>
        <w:rPr>
          <w:rFonts w:ascii="Calibri" w:hAnsi="Calibri" w:cs="Calibri"/>
          <w:color w:val="212121"/>
          <w:sz w:val="22"/>
          <w:szCs w:val="22"/>
        </w:rPr>
        <w:t xml:space="preserve"> </w:t>
      </w:r>
      <w:r>
        <w:rPr>
          <w:rFonts w:ascii="Calibri" w:hAnsi="Calibri" w:cs="Calibri"/>
          <w:color w:val="212121"/>
          <w:sz w:val="22"/>
          <w:szCs w:val="22"/>
        </w:rPr>
        <w:t>agencies.”</w:t>
      </w:r>
      <w:r>
        <w:rPr>
          <w:rFonts w:ascii="Calibri" w:hAnsi="Calibri" w:cs="Calibri"/>
          <w:color w:val="212121"/>
          <w:sz w:val="22"/>
          <w:szCs w:val="22"/>
        </w:rPr>
        <w:br/>
      </w:r>
      <w:r>
        <w:rPr>
          <w:rFonts w:ascii="Calibri" w:hAnsi="Calibri" w:cs="Calibri"/>
          <w:color w:val="212121"/>
          <w:sz w:val="22"/>
          <w:szCs w:val="22"/>
        </w:rPr>
        <w:br/>
      </w:r>
      <w:proofErr w:type="spellStart"/>
      <w:r>
        <w:rPr>
          <w:rFonts w:ascii="Calibri" w:hAnsi="Calibri" w:cs="Calibri"/>
          <w:color w:val="212121"/>
          <w:sz w:val="22"/>
          <w:szCs w:val="22"/>
        </w:rPr>
        <w:t>WisPolitics</w:t>
      </w:r>
      <w:proofErr w:type="spellEnd"/>
      <w:r>
        <w:rPr>
          <w:rFonts w:ascii="Calibri" w:hAnsi="Calibri" w:cs="Calibri"/>
          <w:color w:val="212121"/>
          <w:sz w:val="22"/>
          <w:szCs w:val="22"/>
        </w:rPr>
        <w:t>’ review includes numbers as reported, though some</w:t>
      </w:r>
      <w:r>
        <w:rPr>
          <w:rFonts w:ascii="Calibri" w:hAnsi="Calibri" w:cs="Calibri"/>
          <w:color w:val="212121"/>
          <w:sz w:val="22"/>
          <w:szCs w:val="22"/>
        </w:rPr>
        <w:t xml:space="preserve"> </w:t>
      </w:r>
      <w:r>
        <w:rPr>
          <w:rFonts w:ascii="Calibri" w:hAnsi="Calibri" w:cs="Calibri"/>
          <w:color w:val="212121"/>
          <w:sz w:val="22"/>
          <w:szCs w:val="22"/>
        </w:rPr>
        <w:t>lawmakers reported the same numbers for honorarium amount and</w:t>
      </w:r>
      <w:r>
        <w:rPr>
          <w:rFonts w:ascii="Calibri" w:hAnsi="Calibri" w:cs="Calibri"/>
          <w:color w:val="212121"/>
          <w:sz w:val="22"/>
          <w:szCs w:val="22"/>
        </w:rPr>
        <w:t xml:space="preserve"> </w:t>
      </w:r>
      <w:r>
        <w:rPr>
          <w:rFonts w:ascii="Calibri" w:hAnsi="Calibri" w:cs="Calibri"/>
          <w:color w:val="212121"/>
          <w:sz w:val="22"/>
          <w:szCs w:val="22"/>
        </w:rPr>
        <w:t>honorarium expenses. The honorarium amount is the amount a lawmaker</w:t>
      </w:r>
      <w:r>
        <w:rPr>
          <w:rFonts w:ascii="Calibri" w:hAnsi="Calibri" w:cs="Calibri"/>
          <w:color w:val="212121"/>
          <w:sz w:val="22"/>
          <w:szCs w:val="22"/>
        </w:rPr>
        <w:br/>
        <w:t>received in addition to travel expenses covered by a given group. Some</w:t>
      </w:r>
      <w:r>
        <w:rPr>
          <w:rFonts w:ascii="Calibri" w:hAnsi="Calibri" w:cs="Calibri"/>
          <w:color w:val="212121"/>
          <w:sz w:val="22"/>
          <w:szCs w:val="22"/>
        </w:rPr>
        <w:t xml:space="preserve"> </w:t>
      </w:r>
      <w:r>
        <w:rPr>
          <w:rFonts w:ascii="Calibri" w:hAnsi="Calibri" w:cs="Calibri"/>
          <w:color w:val="212121"/>
          <w:sz w:val="22"/>
          <w:szCs w:val="22"/>
        </w:rPr>
        <w:t>lawmakers appear to have mistakenly doubled the total amount.</w:t>
      </w:r>
      <w:r>
        <w:rPr>
          <w:rFonts w:ascii="Calibri" w:hAnsi="Calibri" w:cs="Calibri"/>
          <w:color w:val="212121"/>
          <w:sz w:val="22"/>
          <w:szCs w:val="22"/>
        </w:rPr>
        <w:br/>
      </w:r>
      <w:r>
        <w:rPr>
          <w:rFonts w:ascii="Calibri" w:hAnsi="Calibri" w:cs="Calibri"/>
          <w:color w:val="212121"/>
          <w:sz w:val="22"/>
          <w:szCs w:val="22"/>
        </w:rPr>
        <w:lastRenderedPageBreak/>
        <w:br/>
        <w:t>For example, Rep. Calvin Callahan, R-Tomahawk, listed both $678 in the</w:t>
      </w:r>
      <w:r>
        <w:rPr>
          <w:rFonts w:ascii="Calibri" w:hAnsi="Calibri" w:cs="Calibri"/>
          <w:color w:val="212121"/>
          <w:sz w:val="22"/>
          <w:szCs w:val="22"/>
        </w:rPr>
        <w:t xml:space="preserve"> </w:t>
      </w:r>
      <w:r>
        <w:rPr>
          <w:rFonts w:ascii="Calibri" w:hAnsi="Calibri" w:cs="Calibri"/>
          <w:color w:val="212121"/>
          <w:sz w:val="22"/>
          <w:szCs w:val="22"/>
        </w:rPr>
        <w:t>expenses and the honorarium amount columns for a Young America’s</w:t>
      </w:r>
      <w:r>
        <w:rPr>
          <w:rFonts w:ascii="Calibri" w:hAnsi="Calibri" w:cs="Calibri"/>
          <w:color w:val="212121"/>
          <w:sz w:val="22"/>
          <w:szCs w:val="22"/>
        </w:rPr>
        <w:t xml:space="preserve"> </w:t>
      </w:r>
      <w:r>
        <w:rPr>
          <w:rFonts w:ascii="Calibri" w:hAnsi="Calibri" w:cs="Calibri"/>
          <w:color w:val="212121"/>
          <w:sz w:val="22"/>
          <w:szCs w:val="22"/>
        </w:rPr>
        <w:t>Foundation event. Callahan and other lawmakers who included the same</w:t>
      </w:r>
      <w:r>
        <w:rPr>
          <w:rFonts w:ascii="Calibri" w:hAnsi="Calibri" w:cs="Calibri"/>
          <w:color w:val="212121"/>
          <w:sz w:val="22"/>
          <w:szCs w:val="22"/>
        </w:rPr>
        <w:t xml:space="preserve"> </w:t>
      </w:r>
      <w:r>
        <w:rPr>
          <w:rFonts w:ascii="Calibri" w:hAnsi="Calibri" w:cs="Calibri"/>
          <w:color w:val="212121"/>
          <w:sz w:val="22"/>
          <w:szCs w:val="22"/>
        </w:rPr>
        <w:t>amounts for both categories did not respond to requests for comment on</w:t>
      </w:r>
      <w:r>
        <w:rPr>
          <w:rFonts w:ascii="Calibri" w:hAnsi="Calibri" w:cs="Calibri"/>
          <w:color w:val="212121"/>
          <w:sz w:val="22"/>
          <w:szCs w:val="22"/>
        </w:rPr>
        <w:t xml:space="preserve"> </w:t>
      </w:r>
      <w:r>
        <w:rPr>
          <w:rFonts w:ascii="Calibri" w:hAnsi="Calibri" w:cs="Calibri"/>
          <w:color w:val="212121"/>
          <w:sz w:val="22"/>
          <w:szCs w:val="22"/>
        </w:rPr>
        <w:t>whether the amounts were listed correctly or double counted by</w:t>
      </w:r>
      <w:r>
        <w:rPr>
          <w:rFonts w:ascii="Calibri" w:hAnsi="Calibri" w:cs="Calibri"/>
          <w:color w:val="212121"/>
          <w:sz w:val="22"/>
          <w:szCs w:val="22"/>
        </w:rPr>
        <w:t xml:space="preserve"> </w:t>
      </w:r>
      <w:r>
        <w:rPr>
          <w:rFonts w:ascii="Calibri" w:hAnsi="Calibri" w:cs="Calibri"/>
          <w:color w:val="212121"/>
          <w:sz w:val="22"/>
          <w:szCs w:val="22"/>
        </w:rPr>
        <w:t>mistake.</w:t>
      </w:r>
      <w:r>
        <w:rPr>
          <w:rFonts w:ascii="Calibri" w:hAnsi="Calibri" w:cs="Calibri"/>
          <w:color w:val="212121"/>
          <w:sz w:val="22"/>
          <w:szCs w:val="22"/>
        </w:rPr>
        <w:br/>
      </w:r>
      <w:r>
        <w:rPr>
          <w:rFonts w:ascii="Calibri" w:hAnsi="Calibri" w:cs="Calibri"/>
          <w:color w:val="212121"/>
          <w:sz w:val="22"/>
          <w:szCs w:val="22"/>
        </w:rPr>
        <w:br/>
        <w:t xml:space="preserve">Sen. Dan </w:t>
      </w:r>
      <w:proofErr w:type="spellStart"/>
      <w:r>
        <w:rPr>
          <w:rFonts w:ascii="Calibri" w:hAnsi="Calibri" w:cs="Calibri"/>
          <w:color w:val="212121"/>
          <w:sz w:val="22"/>
          <w:szCs w:val="22"/>
        </w:rPr>
        <w:t>Knodl’s</w:t>
      </w:r>
      <w:proofErr w:type="spellEnd"/>
      <w:r>
        <w:rPr>
          <w:rFonts w:ascii="Calibri" w:hAnsi="Calibri" w:cs="Calibri"/>
          <w:color w:val="212121"/>
          <w:sz w:val="22"/>
          <w:szCs w:val="22"/>
        </w:rPr>
        <w:t xml:space="preserve"> report listed $1,600 in the </w:t>
      </w:r>
      <w:r>
        <w:rPr>
          <w:rFonts w:ascii="Calibri" w:hAnsi="Calibri" w:cs="Calibri"/>
          <w:color w:val="212121"/>
          <w:sz w:val="22"/>
          <w:szCs w:val="22"/>
        </w:rPr>
        <w:t>expense’s</w:t>
      </w:r>
      <w:r>
        <w:rPr>
          <w:rFonts w:ascii="Calibri" w:hAnsi="Calibri" w:cs="Calibri"/>
          <w:color w:val="212121"/>
          <w:sz w:val="22"/>
          <w:szCs w:val="22"/>
        </w:rPr>
        <w:t xml:space="preserve"> column and</w:t>
      </w:r>
      <w:r>
        <w:rPr>
          <w:rFonts w:ascii="Calibri" w:hAnsi="Calibri" w:cs="Calibri"/>
          <w:color w:val="212121"/>
          <w:sz w:val="22"/>
          <w:szCs w:val="22"/>
        </w:rPr>
        <w:t xml:space="preserve"> </w:t>
      </w:r>
      <w:r>
        <w:rPr>
          <w:rFonts w:ascii="Calibri" w:hAnsi="Calibri" w:cs="Calibri"/>
          <w:color w:val="212121"/>
          <w:sz w:val="22"/>
          <w:szCs w:val="22"/>
        </w:rPr>
        <w:t>$1,200 in the honorarium amount column for an ALEC conference. The</w:t>
      </w:r>
      <w:r>
        <w:rPr>
          <w:rFonts w:ascii="Calibri" w:hAnsi="Calibri" w:cs="Calibri"/>
          <w:color w:val="212121"/>
          <w:sz w:val="22"/>
          <w:szCs w:val="22"/>
        </w:rPr>
        <w:t xml:space="preserve"> </w:t>
      </w:r>
      <w:r>
        <w:rPr>
          <w:rFonts w:ascii="Calibri" w:hAnsi="Calibri" w:cs="Calibri"/>
          <w:color w:val="212121"/>
          <w:sz w:val="22"/>
          <w:szCs w:val="22"/>
        </w:rPr>
        <w:t xml:space="preserve">Germantown Republican’s office told </w:t>
      </w:r>
      <w:proofErr w:type="spellStart"/>
      <w:r>
        <w:rPr>
          <w:rFonts w:ascii="Calibri" w:hAnsi="Calibri" w:cs="Calibri"/>
          <w:color w:val="212121"/>
          <w:sz w:val="22"/>
          <w:szCs w:val="22"/>
        </w:rPr>
        <w:t>WisPolitics</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Knodl</w:t>
      </w:r>
      <w:proofErr w:type="spellEnd"/>
      <w:r>
        <w:rPr>
          <w:rFonts w:ascii="Calibri" w:hAnsi="Calibri" w:cs="Calibri"/>
          <w:color w:val="212121"/>
          <w:sz w:val="22"/>
          <w:szCs w:val="22"/>
        </w:rPr>
        <w:t xml:space="preserve"> had to pay $400</w:t>
      </w:r>
      <w:r>
        <w:rPr>
          <w:rFonts w:ascii="Calibri" w:hAnsi="Calibri" w:cs="Calibri"/>
          <w:color w:val="212121"/>
          <w:sz w:val="22"/>
          <w:szCs w:val="22"/>
        </w:rPr>
        <w:t xml:space="preserve"> </w:t>
      </w:r>
      <w:r>
        <w:rPr>
          <w:rFonts w:ascii="Calibri" w:hAnsi="Calibri" w:cs="Calibri"/>
          <w:color w:val="212121"/>
          <w:sz w:val="22"/>
          <w:szCs w:val="22"/>
        </w:rPr>
        <w:t>out of pocket to cover the rest of his $1,600 trip after the group</w:t>
      </w:r>
      <w:r>
        <w:rPr>
          <w:rFonts w:ascii="Calibri" w:hAnsi="Calibri" w:cs="Calibri"/>
          <w:color w:val="212121"/>
          <w:sz w:val="22"/>
          <w:szCs w:val="22"/>
        </w:rPr>
        <w:t xml:space="preserve"> </w:t>
      </w:r>
      <w:r>
        <w:rPr>
          <w:rFonts w:ascii="Calibri" w:hAnsi="Calibri" w:cs="Calibri"/>
          <w:color w:val="212121"/>
          <w:sz w:val="22"/>
          <w:szCs w:val="22"/>
        </w:rPr>
        <w:t>gave him $1,200.</w:t>
      </w:r>
      <w:r>
        <w:rPr>
          <w:rFonts w:ascii="Calibri" w:hAnsi="Calibri" w:cs="Calibri"/>
          <w:color w:val="212121"/>
          <w:sz w:val="22"/>
          <w:szCs w:val="22"/>
        </w:rPr>
        <w:br/>
      </w:r>
      <w:r>
        <w:rPr>
          <w:rFonts w:ascii="Calibri" w:hAnsi="Calibri" w:cs="Calibri"/>
          <w:color w:val="212121"/>
          <w:sz w:val="22"/>
          <w:szCs w:val="22"/>
        </w:rPr>
        <w:br/>
        <w:t>Assembly Majority Leader Tyler August came in with the fourth-highest</w:t>
      </w:r>
      <w:r>
        <w:rPr>
          <w:rFonts w:ascii="Calibri" w:hAnsi="Calibri" w:cs="Calibri"/>
          <w:color w:val="212121"/>
          <w:sz w:val="22"/>
          <w:szCs w:val="22"/>
        </w:rPr>
        <w:t xml:space="preserve"> </w:t>
      </w:r>
      <w:r>
        <w:rPr>
          <w:rFonts w:ascii="Calibri" w:hAnsi="Calibri" w:cs="Calibri"/>
          <w:color w:val="212121"/>
          <w:sz w:val="22"/>
          <w:szCs w:val="22"/>
        </w:rPr>
        <w:t>amount at $10,808 after taking five trips to meet with various groups.</w:t>
      </w:r>
      <w:r>
        <w:rPr>
          <w:rFonts w:ascii="Calibri" w:hAnsi="Calibri" w:cs="Calibri"/>
          <w:color w:val="212121"/>
          <w:sz w:val="22"/>
          <w:szCs w:val="22"/>
        </w:rPr>
        <w:br/>
      </w:r>
      <w:r>
        <w:rPr>
          <w:rFonts w:ascii="Calibri" w:hAnsi="Calibri" w:cs="Calibri"/>
          <w:color w:val="212121"/>
          <w:sz w:val="22"/>
          <w:szCs w:val="22"/>
        </w:rPr>
        <w:br/>
        <w:t>August reported $1,882 to attend an FGA conference and talk, $1,435 to</w:t>
      </w:r>
      <w:r>
        <w:rPr>
          <w:rFonts w:ascii="Calibri" w:hAnsi="Calibri" w:cs="Calibri"/>
          <w:color w:val="212121"/>
          <w:sz w:val="22"/>
          <w:szCs w:val="22"/>
        </w:rPr>
        <w:t xml:space="preserve"> </w:t>
      </w:r>
      <w:r>
        <w:rPr>
          <w:rFonts w:ascii="Calibri" w:hAnsi="Calibri" w:cs="Calibri"/>
          <w:color w:val="212121"/>
          <w:sz w:val="22"/>
          <w:szCs w:val="22"/>
        </w:rPr>
        <w:t>attend a GOPAC Education Fund conference, $786 for a Jobs First</w:t>
      </w:r>
      <w:r>
        <w:rPr>
          <w:rFonts w:ascii="Calibri" w:hAnsi="Calibri" w:cs="Calibri"/>
          <w:color w:val="212121"/>
          <w:sz w:val="22"/>
          <w:szCs w:val="22"/>
        </w:rPr>
        <w:t xml:space="preserve"> </w:t>
      </w:r>
      <w:r>
        <w:rPr>
          <w:rFonts w:ascii="Calibri" w:hAnsi="Calibri" w:cs="Calibri"/>
          <w:color w:val="212121"/>
          <w:sz w:val="22"/>
          <w:szCs w:val="22"/>
        </w:rPr>
        <w:t>Coalition talk, $3,622 for an NCSL conference and $3,084 for a State</w:t>
      </w:r>
      <w:r>
        <w:rPr>
          <w:rFonts w:ascii="Calibri" w:hAnsi="Calibri" w:cs="Calibri"/>
          <w:color w:val="212121"/>
          <w:sz w:val="22"/>
          <w:szCs w:val="22"/>
        </w:rPr>
        <w:t xml:space="preserve"> </w:t>
      </w:r>
      <w:r>
        <w:rPr>
          <w:rFonts w:ascii="Calibri" w:hAnsi="Calibri" w:cs="Calibri"/>
          <w:color w:val="212121"/>
          <w:sz w:val="22"/>
          <w:szCs w:val="22"/>
        </w:rPr>
        <w:t>Government Affairs Council Foundation conference.</w:t>
      </w:r>
      <w:r>
        <w:rPr>
          <w:rFonts w:ascii="Calibri" w:hAnsi="Calibri" w:cs="Calibri"/>
          <w:color w:val="212121"/>
          <w:sz w:val="22"/>
          <w:szCs w:val="22"/>
        </w:rPr>
        <w:br/>
      </w:r>
      <w:r>
        <w:rPr>
          <w:rFonts w:ascii="Calibri" w:hAnsi="Calibri" w:cs="Calibri"/>
          <w:color w:val="212121"/>
          <w:sz w:val="22"/>
          <w:szCs w:val="22"/>
        </w:rPr>
        <w:br/>
        <w:t xml:space="preserve">The Lake Geneva Republican’s spokesperson, Luke </w:t>
      </w:r>
      <w:proofErr w:type="spellStart"/>
      <w:r>
        <w:rPr>
          <w:rFonts w:ascii="Calibri" w:hAnsi="Calibri" w:cs="Calibri"/>
          <w:color w:val="212121"/>
          <w:sz w:val="22"/>
          <w:szCs w:val="22"/>
        </w:rPr>
        <w:t>Bacher</w:t>
      </w:r>
      <w:proofErr w:type="spellEnd"/>
      <w:r>
        <w:rPr>
          <w:rFonts w:ascii="Calibri" w:hAnsi="Calibri" w:cs="Calibri"/>
          <w:color w:val="212121"/>
          <w:sz w:val="22"/>
          <w:szCs w:val="22"/>
        </w:rPr>
        <w:t>, told</w:t>
      </w:r>
      <w:r>
        <w:rPr>
          <w:rFonts w:ascii="Calibri" w:hAnsi="Calibri" w:cs="Calibri"/>
          <w:color w:val="212121"/>
          <w:sz w:val="22"/>
          <w:szCs w:val="22"/>
        </w:rPr>
        <w:t xml:space="preserve"> </w:t>
      </w:r>
      <w:proofErr w:type="spellStart"/>
      <w:r>
        <w:rPr>
          <w:rFonts w:ascii="Calibri" w:hAnsi="Calibri" w:cs="Calibri"/>
          <w:color w:val="212121"/>
          <w:sz w:val="22"/>
          <w:szCs w:val="22"/>
        </w:rPr>
        <w:t>WisPolitics</w:t>
      </w:r>
      <w:proofErr w:type="spellEnd"/>
      <w:r>
        <w:rPr>
          <w:rFonts w:ascii="Calibri" w:hAnsi="Calibri" w:cs="Calibri"/>
          <w:color w:val="212121"/>
          <w:sz w:val="22"/>
          <w:szCs w:val="22"/>
        </w:rPr>
        <w:t xml:space="preserve"> the events give August a chance to discuss and help</w:t>
      </w:r>
      <w:r>
        <w:rPr>
          <w:rFonts w:ascii="Calibri" w:hAnsi="Calibri" w:cs="Calibri"/>
          <w:color w:val="212121"/>
          <w:sz w:val="22"/>
          <w:szCs w:val="22"/>
        </w:rPr>
        <w:t xml:space="preserve"> </w:t>
      </w:r>
      <w:r>
        <w:rPr>
          <w:rFonts w:ascii="Calibri" w:hAnsi="Calibri" w:cs="Calibri"/>
          <w:color w:val="212121"/>
          <w:sz w:val="22"/>
          <w:szCs w:val="22"/>
        </w:rPr>
        <w:t xml:space="preserve">develop new strategies to address Wisconsin’s challenges. </w:t>
      </w:r>
      <w:proofErr w:type="spellStart"/>
      <w:r>
        <w:rPr>
          <w:rFonts w:ascii="Calibri" w:hAnsi="Calibri" w:cs="Calibri"/>
          <w:color w:val="212121"/>
          <w:sz w:val="22"/>
          <w:szCs w:val="22"/>
        </w:rPr>
        <w:t>Bacher</w:t>
      </w:r>
      <w:proofErr w:type="spellEnd"/>
      <w:r>
        <w:rPr>
          <w:rFonts w:ascii="Calibri" w:hAnsi="Calibri" w:cs="Calibri"/>
          <w:color w:val="212121"/>
          <w:sz w:val="22"/>
          <w:szCs w:val="22"/>
        </w:rPr>
        <w:t xml:space="preserve"> added</w:t>
      </w:r>
      <w:r>
        <w:rPr>
          <w:rFonts w:ascii="Calibri" w:hAnsi="Calibri" w:cs="Calibri"/>
          <w:color w:val="212121"/>
          <w:sz w:val="22"/>
          <w:szCs w:val="22"/>
        </w:rPr>
        <w:br/>
        <w:t>August finds the conferences “very beneficial.”</w:t>
      </w:r>
      <w:r>
        <w:rPr>
          <w:rFonts w:ascii="Calibri" w:hAnsi="Calibri" w:cs="Calibri"/>
          <w:color w:val="212121"/>
          <w:sz w:val="22"/>
          <w:szCs w:val="22"/>
        </w:rPr>
        <w:br/>
      </w:r>
      <w:r>
        <w:rPr>
          <w:rFonts w:ascii="Calibri" w:hAnsi="Calibri" w:cs="Calibri"/>
          <w:color w:val="212121"/>
          <w:sz w:val="22"/>
          <w:szCs w:val="22"/>
        </w:rPr>
        <w:br/>
        <w:t>“Networking with legislators from across the country has resulted in a</w:t>
      </w:r>
      <w:r>
        <w:rPr>
          <w:rFonts w:ascii="Calibri" w:hAnsi="Calibri" w:cs="Calibri"/>
          <w:color w:val="212121"/>
          <w:sz w:val="22"/>
          <w:szCs w:val="22"/>
        </w:rPr>
        <w:t xml:space="preserve"> </w:t>
      </w:r>
      <w:r>
        <w:rPr>
          <w:rFonts w:ascii="Calibri" w:hAnsi="Calibri" w:cs="Calibri"/>
          <w:color w:val="212121"/>
          <w:sz w:val="22"/>
          <w:szCs w:val="22"/>
        </w:rPr>
        <w:t xml:space="preserve">rich exchange of ideas on important policy areas,” </w:t>
      </w:r>
      <w:proofErr w:type="spellStart"/>
      <w:r>
        <w:rPr>
          <w:rFonts w:ascii="Calibri" w:hAnsi="Calibri" w:cs="Calibri"/>
          <w:color w:val="212121"/>
          <w:sz w:val="22"/>
          <w:szCs w:val="22"/>
        </w:rPr>
        <w:t>Bacher</w:t>
      </w:r>
      <w:proofErr w:type="spellEnd"/>
      <w:r>
        <w:rPr>
          <w:rFonts w:ascii="Calibri" w:hAnsi="Calibri" w:cs="Calibri"/>
          <w:color w:val="212121"/>
          <w:sz w:val="22"/>
          <w:szCs w:val="22"/>
        </w:rPr>
        <w:t xml:space="preserve"> said.</w:t>
      </w:r>
      <w:r>
        <w:rPr>
          <w:rFonts w:ascii="Calibri" w:hAnsi="Calibri" w:cs="Calibri"/>
          <w:color w:val="212121"/>
          <w:sz w:val="22"/>
          <w:szCs w:val="22"/>
        </w:rPr>
        <w:br/>
      </w:r>
      <w:r>
        <w:rPr>
          <w:rFonts w:ascii="Calibri" w:hAnsi="Calibri" w:cs="Calibri"/>
          <w:color w:val="212121"/>
          <w:sz w:val="22"/>
          <w:szCs w:val="22"/>
        </w:rPr>
        <w:br/>
        <w:t>Rep. Shelia Stubbs, D-Madison, reported $7,280 in travel expenses, the</w:t>
      </w:r>
      <w:r>
        <w:rPr>
          <w:rFonts w:ascii="Calibri" w:hAnsi="Calibri" w:cs="Calibri"/>
          <w:color w:val="212121"/>
          <w:sz w:val="22"/>
          <w:szCs w:val="22"/>
        </w:rPr>
        <w:t xml:space="preserve"> </w:t>
      </w:r>
      <w:r>
        <w:rPr>
          <w:rFonts w:ascii="Calibri" w:hAnsi="Calibri" w:cs="Calibri"/>
          <w:color w:val="212121"/>
          <w:sz w:val="22"/>
          <w:szCs w:val="22"/>
        </w:rPr>
        <w:t>most among Dem</w:t>
      </w:r>
      <w:r>
        <w:rPr>
          <w:rFonts w:ascii="Calibri" w:hAnsi="Calibri" w:cs="Calibri"/>
          <w:color w:val="212121"/>
          <w:sz w:val="22"/>
          <w:szCs w:val="22"/>
        </w:rPr>
        <w:t>ocrat</w:t>
      </w:r>
      <w:r>
        <w:rPr>
          <w:rFonts w:ascii="Calibri" w:hAnsi="Calibri" w:cs="Calibri"/>
          <w:color w:val="212121"/>
          <w:sz w:val="22"/>
          <w:szCs w:val="22"/>
        </w:rPr>
        <w:t xml:space="preserve"> lawmakers. Of that, $2,156 was for the Council of State</w:t>
      </w:r>
      <w:r>
        <w:rPr>
          <w:rFonts w:ascii="Calibri" w:hAnsi="Calibri" w:cs="Calibri"/>
          <w:color w:val="212121"/>
          <w:sz w:val="22"/>
          <w:szCs w:val="22"/>
        </w:rPr>
        <w:t xml:space="preserve"> </w:t>
      </w:r>
      <w:r>
        <w:rPr>
          <w:rFonts w:ascii="Calibri" w:hAnsi="Calibri" w:cs="Calibri"/>
          <w:color w:val="212121"/>
          <w:sz w:val="22"/>
          <w:szCs w:val="22"/>
        </w:rPr>
        <w:t>Governments national conference in Honolulu, Hawaii, $1,029 was for a</w:t>
      </w:r>
      <w:r>
        <w:rPr>
          <w:rFonts w:ascii="Calibri" w:hAnsi="Calibri" w:cs="Calibri"/>
          <w:color w:val="212121"/>
          <w:sz w:val="22"/>
          <w:szCs w:val="22"/>
        </w:rPr>
        <w:t xml:space="preserve"> </w:t>
      </w:r>
      <w:r>
        <w:rPr>
          <w:rFonts w:ascii="Calibri" w:hAnsi="Calibri" w:cs="Calibri"/>
          <w:color w:val="212121"/>
          <w:sz w:val="22"/>
          <w:szCs w:val="22"/>
        </w:rPr>
        <w:t>Hunt Institute event and the rest was for three separate NCSL</w:t>
      </w:r>
      <w:r>
        <w:rPr>
          <w:rFonts w:ascii="Calibri" w:hAnsi="Calibri" w:cs="Calibri"/>
          <w:color w:val="212121"/>
          <w:sz w:val="22"/>
          <w:szCs w:val="22"/>
        </w:rPr>
        <w:t xml:space="preserve"> </w:t>
      </w:r>
      <w:r>
        <w:rPr>
          <w:rFonts w:ascii="Calibri" w:hAnsi="Calibri" w:cs="Calibri"/>
          <w:color w:val="212121"/>
          <w:sz w:val="22"/>
          <w:szCs w:val="22"/>
        </w:rPr>
        <w:t>meetings. The Hunt Institute is a nonprofit focused on education</w:t>
      </w:r>
      <w:r>
        <w:rPr>
          <w:rFonts w:ascii="Calibri" w:hAnsi="Calibri" w:cs="Calibri"/>
          <w:color w:val="212121"/>
          <w:sz w:val="22"/>
          <w:szCs w:val="22"/>
        </w:rPr>
        <w:t xml:space="preserve"> </w:t>
      </w:r>
      <w:r>
        <w:rPr>
          <w:rFonts w:ascii="Calibri" w:hAnsi="Calibri" w:cs="Calibri"/>
          <w:color w:val="212121"/>
          <w:sz w:val="22"/>
          <w:szCs w:val="22"/>
        </w:rPr>
        <w:t>policy named for former Dem</w:t>
      </w:r>
      <w:r>
        <w:rPr>
          <w:rFonts w:ascii="Calibri" w:hAnsi="Calibri" w:cs="Calibri"/>
          <w:color w:val="212121"/>
          <w:sz w:val="22"/>
          <w:szCs w:val="22"/>
        </w:rPr>
        <w:t>ocratic</w:t>
      </w:r>
      <w:r>
        <w:rPr>
          <w:rFonts w:ascii="Calibri" w:hAnsi="Calibri" w:cs="Calibri"/>
          <w:color w:val="212121"/>
          <w:sz w:val="22"/>
          <w:szCs w:val="22"/>
        </w:rPr>
        <w:t xml:space="preserve"> North Carolina Gov. James Hunt.</w:t>
      </w:r>
      <w:r>
        <w:rPr>
          <w:rFonts w:ascii="Calibri" w:hAnsi="Calibri" w:cs="Calibri"/>
          <w:color w:val="212121"/>
          <w:sz w:val="22"/>
          <w:szCs w:val="22"/>
        </w:rPr>
        <w:br/>
      </w:r>
      <w:r>
        <w:rPr>
          <w:rFonts w:ascii="Calibri" w:hAnsi="Calibri" w:cs="Calibri"/>
          <w:color w:val="212121"/>
          <w:sz w:val="22"/>
          <w:szCs w:val="22"/>
        </w:rPr>
        <w:br/>
        <w:t xml:space="preserve">Rep. Lisa </w:t>
      </w:r>
      <w:proofErr w:type="spellStart"/>
      <w:r>
        <w:rPr>
          <w:rFonts w:ascii="Calibri" w:hAnsi="Calibri" w:cs="Calibri"/>
          <w:color w:val="212121"/>
          <w:sz w:val="22"/>
          <w:szCs w:val="22"/>
        </w:rPr>
        <w:t>Subeck</w:t>
      </w:r>
      <w:proofErr w:type="spellEnd"/>
      <w:r>
        <w:rPr>
          <w:rFonts w:ascii="Calibri" w:hAnsi="Calibri" w:cs="Calibri"/>
          <w:color w:val="212121"/>
          <w:sz w:val="22"/>
          <w:szCs w:val="22"/>
        </w:rPr>
        <w:t xml:space="preserve"> reported the second-highest trip expenses of all Dem</w:t>
      </w:r>
      <w:r>
        <w:rPr>
          <w:rFonts w:ascii="Calibri" w:hAnsi="Calibri" w:cs="Calibri"/>
          <w:color w:val="212121"/>
          <w:sz w:val="22"/>
          <w:szCs w:val="22"/>
        </w:rPr>
        <w:t xml:space="preserve">ocratic </w:t>
      </w:r>
      <w:r>
        <w:rPr>
          <w:rFonts w:ascii="Calibri" w:hAnsi="Calibri" w:cs="Calibri"/>
          <w:color w:val="212121"/>
          <w:sz w:val="22"/>
          <w:szCs w:val="22"/>
        </w:rPr>
        <w:t>lawmakers, with $4,920 for five trips. She reported $500 for a CSG</w:t>
      </w:r>
      <w:r>
        <w:rPr>
          <w:rFonts w:ascii="Calibri" w:hAnsi="Calibri" w:cs="Calibri"/>
          <w:color w:val="212121"/>
          <w:sz w:val="22"/>
          <w:szCs w:val="22"/>
        </w:rPr>
        <w:t xml:space="preserve"> </w:t>
      </w:r>
      <w:r>
        <w:rPr>
          <w:rFonts w:ascii="Calibri" w:hAnsi="Calibri" w:cs="Calibri"/>
          <w:color w:val="212121"/>
          <w:sz w:val="22"/>
          <w:szCs w:val="22"/>
        </w:rPr>
        <w:t>Henry Toll Fellowship event last summer in Lexington, Ky., $1,100 for</w:t>
      </w:r>
      <w:r>
        <w:rPr>
          <w:rFonts w:ascii="Calibri" w:hAnsi="Calibri" w:cs="Calibri"/>
          <w:color w:val="212121"/>
          <w:sz w:val="22"/>
          <w:szCs w:val="22"/>
        </w:rPr>
        <w:t xml:space="preserve"> </w:t>
      </w:r>
      <w:r>
        <w:rPr>
          <w:rFonts w:ascii="Calibri" w:hAnsi="Calibri" w:cs="Calibri"/>
          <w:color w:val="212121"/>
          <w:sz w:val="22"/>
          <w:szCs w:val="22"/>
        </w:rPr>
        <w:t>a National Foundation for Women Legislators conference and board</w:t>
      </w:r>
      <w:r>
        <w:rPr>
          <w:rFonts w:ascii="Calibri" w:hAnsi="Calibri" w:cs="Calibri"/>
          <w:color w:val="212121"/>
          <w:sz w:val="22"/>
          <w:szCs w:val="22"/>
        </w:rPr>
        <w:t xml:space="preserve"> </w:t>
      </w:r>
      <w:r>
        <w:rPr>
          <w:rFonts w:ascii="Calibri" w:hAnsi="Calibri" w:cs="Calibri"/>
          <w:color w:val="212121"/>
          <w:sz w:val="22"/>
          <w:szCs w:val="22"/>
        </w:rPr>
        <w:t>meeting in Charleston, S.C., $660 for an NFWL health care summit in</w:t>
      </w:r>
      <w:r>
        <w:rPr>
          <w:rFonts w:ascii="Calibri" w:hAnsi="Calibri" w:cs="Calibri"/>
          <w:color w:val="212121"/>
          <w:sz w:val="22"/>
          <w:szCs w:val="22"/>
        </w:rPr>
        <w:t xml:space="preserve"> </w:t>
      </w:r>
      <w:r>
        <w:rPr>
          <w:rFonts w:ascii="Calibri" w:hAnsi="Calibri" w:cs="Calibri"/>
          <w:color w:val="212121"/>
          <w:sz w:val="22"/>
          <w:szCs w:val="22"/>
        </w:rPr>
        <w:t>Washington, D.C., $970 for a National Caucus of Environmental</w:t>
      </w:r>
      <w:r>
        <w:rPr>
          <w:rFonts w:ascii="Calibri" w:hAnsi="Calibri" w:cs="Calibri"/>
          <w:color w:val="212121"/>
          <w:sz w:val="22"/>
          <w:szCs w:val="22"/>
        </w:rPr>
        <w:t xml:space="preserve"> </w:t>
      </w:r>
      <w:r>
        <w:rPr>
          <w:rFonts w:ascii="Calibri" w:hAnsi="Calibri" w:cs="Calibri"/>
          <w:color w:val="212121"/>
          <w:sz w:val="22"/>
          <w:szCs w:val="22"/>
        </w:rPr>
        <w:t>Legislators meeting with Mississippi River states in Memphis, Tenn.,</w:t>
      </w:r>
      <w:r>
        <w:rPr>
          <w:rFonts w:ascii="Calibri" w:hAnsi="Calibri" w:cs="Calibri"/>
          <w:color w:val="212121"/>
          <w:sz w:val="22"/>
          <w:szCs w:val="22"/>
        </w:rPr>
        <w:t xml:space="preserve"> </w:t>
      </w:r>
      <w:r>
        <w:rPr>
          <w:rFonts w:ascii="Calibri" w:hAnsi="Calibri" w:cs="Calibri"/>
          <w:color w:val="212121"/>
          <w:sz w:val="22"/>
          <w:szCs w:val="22"/>
        </w:rPr>
        <w:t>and $1,690 for an SGAC Foundation conference in Napa, Calif.</w:t>
      </w:r>
      <w:r>
        <w:rPr>
          <w:rFonts w:ascii="Calibri" w:hAnsi="Calibri" w:cs="Calibri"/>
          <w:color w:val="212121"/>
          <w:sz w:val="22"/>
          <w:szCs w:val="22"/>
        </w:rPr>
        <w:br/>
      </w:r>
      <w:r>
        <w:rPr>
          <w:rFonts w:ascii="Calibri" w:hAnsi="Calibri" w:cs="Calibri"/>
          <w:color w:val="212121"/>
          <w:sz w:val="22"/>
          <w:szCs w:val="22"/>
        </w:rPr>
        <w:br/>
        <w:t>The Madison Dem</w:t>
      </w:r>
      <w:r>
        <w:rPr>
          <w:rFonts w:ascii="Calibri" w:hAnsi="Calibri" w:cs="Calibri"/>
          <w:color w:val="212121"/>
          <w:sz w:val="22"/>
          <w:szCs w:val="22"/>
        </w:rPr>
        <w:t>ocrat</w:t>
      </w:r>
      <w:r>
        <w:rPr>
          <w:rFonts w:ascii="Calibri" w:hAnsi="Calibri" w:cs="Calibri"/>
          <w:color w:val="212121"/>
          <w:sz w:val="22"/>
          <w:szCs w:val="22"/>
        </w:rPr>
        <w:t xml:space="preserve"> told </w:t>
      </w:r>
      <w:proofErr w:type="spellStart"/>
      <w:r>
        <w:rPr>
          <w:rFonts w:ascii="Calibri" w:hAnsi="Calibri" w:cs="Calibri"/>
          <w:color w:val="212121"/>
          <w:sz w:val="22"/>
          <w:szCs w:val="22"/>
        </w:rPr>
        <w:t>WisPolitics</w:t>
      </w:r>
      <w:proofErr w:type="spellEnd"/>
      <w:r>
        <w:rPr>
          <w:rFonts w:ascii="Calibri" w:hAnsi="Calibri" w:cs="Calibri"/>
          <w:color w:val="212121"/>
          <w:sz w:val="22"/>
          <w:szCs w:val="22"/>
        </w:rPr>
        <w:t xml:space="preserve"> she would attend the events again if</w:t>
      </w:r>
      <w:r>
        <w:rPr>
          <w:rFonts w:ascii="Calibri" w:hAnsi="Calibri" w:cs="Calibri"/>
          <w:color w:val="212121"/>
          <w:sz w:val="22"/>
          <w:szCs w:val="22"/>
        </w:rPr>
        <w:t xml:space="preserve"> </w:t>
      </w:r>
      <w:r>
        <w:rPr>
          <w:rFonts w:ascii="Calibri" w:hAnsi="Calibri" w:cs="Calibri"/>
          <w:color w:val="212121"/>
          <w:sz w:val="22"/>
          <w:szCs w:val="22"/>
        </w:rPr>
        <w:t>given the chance. She said she especially felt the CSG event was</w:t>
      </w:r>
      <w:r>
        <w:rPr>
          <w:rFonts w:ascii="Calibri" w:hAnsi="Calibri" w:cs="Calibri"/>
          <w:color w:val="212121"/>
          <w:sz w:val="22"/>
          <w:szCs w:val="22"/>
        </w:rPr>
        <w:t xml:space="preserve"> </w:t>
      </w:r>
      <w:r>
        <w:rPr>
          <w:rFonts w:ascii="Calibri" w:hAnsi="Calibri" w:cs="Calibri"/>
          <w:color w:val="212121"/>
          <w:sz w:val="22"/>
          <w:szCs w:val="22"/>
        </w:rPr>
        <w:t>beneficial because it gave her the chance to go through intensive</w:t>
      </w:r>
      <w:r>
        <w:rPr>
          <w:rFonts w:ascii="Calibri" w:hAnsi="Calibri" w:cs="Calibri"/>
          <w:color w:val="212121"/>
          <w:sz w:val="22"/>
          <w:szCs w:val="22"/>
        </w:rPr>
        <w:br/>
        <w:t>leadership training. She also said she saw several fellow Wisconsin</w:t>
      </w:r>
      <w:r>
        <w:rPr>
          <w:rFonts w:ascii="Calibri" w:hAnsi="Calibri" w:cs="Calibri"/>
          <w:color w:val="212121"/>
          <w:sz w:val="22"/>
          <w:szCs w:val="22"/>
        </w:rPr>
        <w:t xml:space="preserve"> </w:t>
      </w:r>
      <w:r>
        <w:rPr>
          <w:rFonts w:ascii="Calibri" w:hAnsi="Calibri" w:cs="Calibri"/>
          <w:color w:val="212121"/>
          <w:sz w:val="22"/>
          <w:szCs w:val="22"/>
        </w:rPr>
        <w:t>lawmakers at some of the events, such as the SGAC Foundation</w:t>
      </w:r>
      <w:r>
        <w:rPr>
          <w:rFonts w:ascii="Calibri" w:hAnsi="Calibri" w:cs="Calibri"/>
          <w:color w:val="212121"/>
          <w:sz w:val="22"/>
          <w:szCs w:val="22"/>
        </w:rPr>
        <w:t xml:space="preserve"> </w:t>
      </w:r>
      <w:r>
        <w:rPr>
          <w:rFonts w:ascii="Calibri" w:hAnsi="Calibri" w:cs="Calibri"/>
          <w:color w:val="212121"/>
          <w:sz w:val="22"/>
          <w:szCs w:val="22"/>
        </w:rPr>
        <w:t>conference.</w:t>
      </w:r>
      <w:r>
        <w:rPr>
          <w:rFonts w:ascii="Calibri" w:hAnsi="Calibri" w:cs="Calibri"/>
          <w:color w:val="212121"/>
          <w:sz w:val="22"/>
          <w:szCs w:val="22"/>
        </w:rPr>
        <w:br/>
      </w:r>
      <w:r>
        <w:rPr>
          <w:rFonts w:ascii="Calibri" w:hAnsi="Calibri" w:cs="Calibri"/>
          <w:color w:val="212121"/>
          <w:sz w:val="22"/>
          <w:szCs w:val="22"/>
        </w:rPr>
        <w:br/>
        <w:t>Several Republican legislative leaders frequented the Jobs First</w:t>
      </w:r>
      <w:r>
        <w:rPr>
          <w:rFonts w:ascii="Calibri" w:hAnsi="Calibri" w:cs="Calibri"/>
          <w:color w:val="212121"/>
          <w:sz w:val="22"/>
          <w:szCs w:val="22"/>
        </w:rPr>
        <w:t xml:space="preserve"> </w:t>
      </w:r>
      <w:r>
        <w:rPr>
          <w:rFonts w:ascii="Calibri" w:hAnsi="Calibri" w:cs="Calibri"/>
          <w:color w:val="212121"/>
          <w:sz w:val="22"/>
          <w:szCs w:val="22"/>
        </w:rPr>
        <w:t>Coalition, which has spent millions backing GOP candidates since its</w:t>
      </w:r>
      <w:r>
        <w:rPr>
          <w:rFonts w:ascii="Calibri" w:hAnsi="Calibri" w:cs="Calibri"/>
          <w:color w:val="212121"/>
          <w:sz w:val="22"/>
          <w:szCs w:val="22"/>
        </w:rPr>
        <w:t xml:space="preserve"> </w:t>
      </w:r>
      <w:r>
        <w:rPr>
          <w:rFonts w:ascii="Calibri" w:hAnsi="Calibri" w:cs="Calibri"/>
          <w:color w:val="212121"/>
          <w:sz w:val="22"/>
          <w:szCs w:val="22"/>
        </w:rPr>
        <w:t>2009 conception.</w:t>
      </w:r>
      <w:r>
        <w:rPr>
          <w:rFonts w:ascii="Calibri" w:hAnsi="Calibri" w:cs="Calibri"/>
          <w:color w:val="212121"/>
          <w:sz w:val="22"/>
          <w:szCs w:val="22"/>
        </w:rPr>
        <w:br/>
      </w:r>
      <w:r>
        <w:rPr>
          <w:rFonts w:ascii="Calibri" w:hAnsi="Calibri" w:cs="Calibri"/>
          <w:color w:val="212121"/>
          <w:sz w:val="22"/>
          <w:szCs w:val="22"/>
        </w:rPr>
        <w:br/>
        <w:t>The group’s campaign arm, the Jobs First Coalition Political Fund,</w:t>
      </w:r>
      <w:r>
        <w:rPr>
          <w:rFonts w:ascii="Calibri" w:hAnsi="Calibri" w:cs="Calibri"/>
          <w:color w:val="212121"/>
          <w:sz w:val="22"/>
          <w:szCs w:val="22"/>
        </w:rPr>
        <w:t xml:space="preserve"> </w:t>
      </w:r>
      <w:r>
        <w:rPr>
          <w:rFonts w:ascii="Calibri" w:hAnsi="Calibri" w:cs="Calibri"/>
          <w:color w:val="212121"/>
          <w:sz w:val="22"/>
          <w:szCs w:val="22"/>
        </w:rPr>
        <w:t>frequently supports Republicans in state elections. The group reported</w:t>
      </w:r>
      <w:r>
        <w:rPr>
          <w:rFonts w:ascii="Calibri" w:hAnsi="Calibri" w:cs="Calibri"/>
          <w:color w:val="212121"/>
          <w:sz w:val="22"/>
          <w:szCs w:val="22"/>
        </w:rPr>
        <w:t xml:space="preserve"> </w:t>
      </w:r>
      <w:r>
        <w:rPr>
          <w:rFonts w:ascii="Calibri" w:hAnsi="Calibri" w:cs="Calibri"/>
          <w:color w:val="212121"/>
          <w:sz w:val="22"/>
          <w:szCs w:val="22"/>
        </w:rPr>
        <w:t>spending $392,717 in 2022, according to campaign finance reports.</w:t>
      </w:r>
      <w:r>
        <w:rPr>
          <w:rFonts w:ascii="Calibri" w:hAnsi="Calibri" w:cs="Calibri"/>
          <w:color w:val="212121"/>
          <w:sz w:val="22"/>
          <w:szCs w:val="22"/>
        </w:rPr>
        <w:br/>
      </w:r>
      <w:r>
        <w:rPr>
          <w:rFonts w:ascii="Calibri" w:hAnsi="Calibri" w:cs="Calibri"/>
          <w:color w:val="212121"/>
          <w:sz w:val="22"/>
          <w:szCs w:val="22"/>
        </w:rPr>
        <w:br/>
      </w:r>
      <w:r>
        <w:rPr>
          <w:rFonts w:ascii="Calibri" w:hAnsi="Calibri" w:cs="Calibri"/>
          <w:color w:val="212121"/>
          <w:sz w:val="22"/>
          <w:szCs w:val="22"/>
        </w:rPr>
        <w:lastRenderedPageBreak/>
        <w:t>Vos, LeMahieu and August attended Jobs First Coalition events along with:</w:t>
      </w:r>
      <w:r>
        <w:rPr>
          <w:rFonts w:ascii="Calibri" w:hAnsi="Calibri" w:cs="Calibri"/>
          <w:color w:val="212121"/>
          <w:sz w:val="22"/>
          <w:szCs w:val="22"/>
        </w:rPr>
        <w:br/>
        <w:t>*Joint Finance Committee Co-chair Rep. Mark Born, R-Beaver Dam;</w:t>
      </w:r>
      <w:r>
        <w:rPr>
          <w:rFonts w:ascii="Calibri" w:hAnsi="Calibri" w:cs="Calibri"/>
          <w:color w:val="212121"/>
          <w:sz w:val="22"/>
          <w:szCs w:val="22"/>
        </w:rPr>
        <w:br/>
        <w:t xml:space="preserve">*Joint Finance Committee Co-chair Sen. Howard </w:t>
      </w:r>
      <w:proofErr w:type="spellStart"/>
      <w:r>
        <w:rPr>
          <w:rFonts w:ascii="Calibri" w:hAnsi="Calibri" w:cs="Calibri"/>
          <w:color w:val="212121"/>
          <w:sz w:val="22"/>
          <w:szCs w:val="22"/>
        </w:rPr>
        <w:t>Marklein</w:t>
      </w:r>
      <w:proofErr w:type="spellEnd"/>
      <w:r>
        <w:rPr>
          <w:rFonts w:ascii="Calibri" w:hAnsi="Calibri" w:cs="Calibri"/>
          <w:color w:val="212121"/>
          <w:sz w:val="22"/>
          <w:szCs w:val="22"/>
        </w:rPr>
        <w:t>, R-Spring Green; and</w:t>
      </w:r>
      <w:r>
        <w:rPr>
          <w:rFonts w:ascii="Calibri" w:hAnsi="Calibri" w:cs="Calibri"/>
          <w:color w:val="212121"/>
          <w:sz w:val="22"/>
          <w:szCs w:val="22"/>
        </w:rPr>
        <w:br/>
        <w:t>*Rep. Tony Kurtz, R-</w:t>
      </w:r>
      <w:proofErr w:type="spellStart"/>
      <w:r>
        <w:rPr>
          <w:rFonts w:ascii="Calibri" w:hAnsi="Calibri" w:cs="Calibri"/>
          <w:color w:val="212121"/>
          <w:sz w:val="22"/>
          <w:szCs w:val="22"/>
        </w:rPr>
        <w:t>Wonewoc</w:t>
      </w:r>
      <w:proofErr w:type="spellEnd"/>
      <w:r>
        <w:rPr>
          <w:rFonts w:ascii="Calibri" w:hAnsi="Calibri" w:cs="Calibri"/>
          <w:color w:val="212121"/>
          <w:sz w:val="22"/>
          <w:szCs w:val="22"/>
        </w:rPr>
        <w:t>.</w:t>
      </w:r>
      <w:r>
        <w:rPr>
          <w:rFonts w:ascii="Calibri" w:hAnsi="Calibri" w:cs="Calibri"/>
          <w:color w:val="212121"/>
          <w:sz w:val="22"/>
          <w:szCs w:val="22"/>
        </w:rPr>
        <w:br/>
      </w:r>
      <w:r>
        <w:rPr>
          <w:rFonts w:ascii="Calibri" w:hAnsi="Calibri" w:cs="Calibri"/>
          <w:color w:val="212121"/>
          <w:sz w:val="22"/>
          <w:szCs w:val="22"/>
        </w:rPr>
        <w:br/>
        <w:t>According to its website, the Jobs First Coalition is “devoted to</w:t>
      </w:r>
      <w:r>
        <w:rPr>
          <w:rFonts w:ascii="Calibri" w:hAnsi="Calibri" w:cs="Calibri"/>
          <w:color w:val="212121"/>
          <w:sz w:val="22"/>
          <w:szCs w:val="22"/>
        </w:rPr>
        <w:t xml:space="preserve"> </w:t>
      </w:r>
      <w:r>
        <w:rPr>
          <w:rFonts w:ascii="Calibri" w:hAnsi="Calibri" w:cs="Calibri"/>
          <w:color w:val="212121"/>
          <w:sz w:val="22"/>
          <w:szCs w:val="22"/>
        </w:rPr>
        <w:t>making the creation and retention of family-supporting jobs the top</w:t>
      </w:r>
      <w:r>
        <w:rPr>
          <w:rFonts w:ascii="Calibri" w:hAnsi="Calibri" w:cs="Calibri"/>
          <w:color w:val="212121"/>
          <w:sz w:val="22"/>
          <w:szCs w:val="22"/>
        </w:rPr>
        <w:t xml:space="preserve"> </w:t>
      </w:r>
      <w:r>
        <w:rPr>
          <w:rFonts w:ascii="Calibri" w:hAnsi="Calibri" w:cs="Calibri"/>
          <w:color w:val="212121"/>
          <w:sz w:val="22"/>
          <w:szCs w:val="22"/>
        </w:rPr>
        <w:t>priority of government and community leaders in Wisconsin.”</w:t>
      </w:r>
      <w:r>
        <w:rPr>
          <w:rFonts w:ascii="Calibri" w:hAnsi="Calibri" w:cs="Calibri"/>
          <w:color w:val="212121"/>
          <w:sz w:val="22"/>
          <w:szCs w:val="22"/>
        </w:rPr>
        <w:br/>
      </w:r>
      <w:r>
        <w:rPr>
          <w:rFonts w:ascii="Calibri" w:hAnsi="Calibri" w:cs="Calibri"/>
          <w:color w:val="212121"/>
          <w:sz w:val="22"/>
          <w:szCs w:val="22"/>
        </w:rPr>
        <w:br/>
        <w:t>Several lawmakers also made trips to Young America’s Foundation</w:t>
      </w:r>
      <w:r>
        <w:rPr>
          <w:rFonts w:ascii="Calibri" w:hAnsi="Calibri" w:cs="Calibri"/>
          <w:color w:val="212121"/>
          <w:sz w:val="22"/>
          <w:szCs w:val="22"/>
        </w:rPr>
        <w:t xml:space="preserve"> </w:t>
      </w:r>
      <w:r>
        <w:rPr>
          <w:rFonts w:ascii="Calibri" w:hAnsi="Calibri" w:cs="Calibri"/>
          <w:color w:val="212121"/>
          <w:sz w:val="22"/>
          <w:szCs w:val="22"/>
        </w:rPr>
        <w:t>events. Former Gov. Scott Walker is the current president of YAF.</w:t>
      </w:r>
      <w:r>
        <w:rPr>
          <w:rFonts w:ascii="Calibri" w:hAnsi="Calibri" w:cs="Calibri"/>
          <w:color w:val="212121"/>
          <w:sz w:val="22"/>
          <w:szCs w:val="22"/>
        </w:rPr>
        <w:br/>
      </w:r>
      <w:r>
        <w:rPr>
          <w:rFonts w:ascii="Calibri" w:hAnsi="Calibri" w:cs="Calibri"/>
          <w:color w:val="212121"/>
          <w:sz w:val="22"/>
          <w:szCs w:val="22"/>
        </w:rPr>
        <w:br/>
        <w:t xml:space="preserve">Callahan and Reps. Clint Moses, R-Menomonie, and William </w:t>
      </w:r>
      <w:proofErr w:type="spellStart"/>
      <w:r>
        <w:rPr>
          <w:rFonts w:ascii="Calibri" w:hAnsi="Calibri" w:cs="Calibri"/>
          <w:color w:val="212121"/>
          <w:sz w:val="22"/>
          <w:szCs w:val="22"/>
        </w:rPr>
        <w:t>Penterman</w:t>
      </w:r>
      <w:proofErr w:type="spellEnd"/>
      <w:r>
        <w:rPr>
          <w:rFonts w:ascii="Calibri" w:hAnsi="Calibri" w:cs="Calibri"/>
          <w:color w:val="212121"/>
          <w:sz w:val="22"/>
          <w:szCs w:val="22"/>
        </w:rPr>
        <w:t>,</w:t>
      </w:r>
      <w:r>
        <w:rPr>
          <w:rFonts w:ascii="Calibri" w:hAnsi="Calibri" w:cs="Calibri"/>
          <w:color w:val="212121"/>
          <w:sz w:val="22"/>
          <w:szCs w:val="22"/>
        </w:rPr>
        <w:t xml:space="preserve"> </w:t>
      </w:r>
      <w:r>
        <w:rPr>
          <w:rFonts w:ascii="Calibri" w:hAnsi="Calibri" w:cs="Calibri"/>
          <w:color w:val="212121"/>
          <w:sz w:val="22"/>
          <w:szCs w:val="22"/>
        </w:rPr>
        <w:t>R-Columbus, attended YAF events, according to their SEI reports.</w:t>
      </w:r>
      <w:r>
        <w:rPr>
          <w:rFonts w:ascii="Calibri" w:hAnsi="Calibri" w:cs="Calibri"/>
          <w:color w:val="212121"/>
          <w:sz w:val="22"/>
          <w:szCs w:val="22"/>
        </w:rPr>
        <w:br/>
      </w:r>
      <w:r>
        <w:rPr>
          <w:rFonts w:ascii="Calibri" w:hAnsi="Calibri" w:cs="Calibri"/>
          <w:color w:val="212121"/>
          <w:sz w:val="22"/>
          <w:szCs w:val="22"/>
        </w:rPr>
        <w:br/>
        <w:t xml:space="preserve">YAF told </w:t>
      </w:r>
      <w:proofErr w:type="spellStart"/>
      <w:r>
        <w:rPr>
          <w:rFonts w:ascii="Calibri" w:hAnsi="Calibri" w:cs="Calibri"/>
          <w:color w:val="212121"/>
          <w:sz w:val="22"/>
          <w:szCs w:val="22"/>
        </w:rPr>
        <w:t>WisPolitics</w:t>
      </w:r>
      <w:proofErr w:type="spellEnd"/>
      <w:r>
        <w:rPr>
          <w:rFonts w:ascii="Calibri" w:hAnsi="Calibri" w:cs="Calibri"/>
          <w:color w:val="212121"/>
          <w:sz w:val="22"/>
          <w:szCs w:val="22"/>
        </w:rPr>
        <w:t xml:space="preserve"> all three attended the group’s Economics</w:t>
      </w:r>
      <w:r>
        <w:rPr>
          <w:rFonts w:ascii="Calibri" w:hAnsi="Calibri" w:cs="Calibri"/>
          <w:color w:val="212121"/>
          <w:sz w:val="22"/>
          <w:szCs w:val="22"/>
        </w:rPr>
        <w:t xml:space="preserve"> </w:t>
      </w:r>
      <w:r>
        <w:rPr>
          <w:rFonts w:ascii="Calibri" w:hAnsi="Calibri" w:cs="Calibri"/>
          <w:color w:val="212121"/>
          <w:sz w:val="22"/>
          <w:szCs w:val="22"/>
        </w:rPr>
        <w:t>Leadership Seminar at Reagan Ranch and Reagan Ranch Center in Santa</w:t>
      </w:r>
      <w:r>
        <w:rPr>
          <w:rFonts w:ascii="Calibri" w:hAnsi="Calibri" w:cs="Calibri"/>
          <w:color w:val="212121"/>
          <w:sz w:val="22"/>
          <w:szCs w:val="22"/>
        </w:rPr>
        <w:t xml:space="preserve"> </w:t>
      </w:r>
      <w:r>
        <w:rPr>
          <w:rFonts w:ascii="Calibri" w:hAnsi="Calibri" w:cs="Calibri"/>
          <w:color w:val="212121"/>
          <w:sz w:val="22"/>
          <w:szCs w:val="22"/>
        </w:rPr>
        <w:t>Barbara, California in August.</w:t>
      </w:r>
      <w:r>
        <w:rPr>
          <w:rFonts w:ascii="Calibri" w:hAnsi="Calibri" w:cs="Calibri"/>
          <w:color w:val="212121"/>
          <w:sz w:val="22"/>
          <w:szCs w:val="22"/>
        </w:rPr>
        <w:br/>
      </w:r>
      <w:r>
        <w:rPr>
          <w:rFonts w:ascii="Calibri" w:hAnsi="Calibri" w:cs="Calibri"/>
          <w:color w:val="212121"/>
          <w:sz w:val="22"/>
          <w:szCs w:val="22"/>
        </w:rPr>
        <w:br/>
        <w:t>Walker and former President Ronald Reagan’s economic advisor Arthur</w:t>
      </w:r>
      <w:r>
        <w:rPr>
          <w:rFonts w:ascii="Calibri" w:hAnsi="Calibri" w:cs="Calibri"/>
          <w:color w:val="212121"/>
          <w:sz w:val="22"/>
          <w:szCs w:val="22"/>
        </w:rPr>
        <w:t xml:space="preserve"> </w:t>
      </w:r>
      <w:r>
        <w:rPr>
          <w:rFonts w:ascii="Calibri" w:hAnsi="Calibri" w:cs="Calibri"/>
          <w:color w:val="212121"/>
          <w:sz w:val="22"/>
          <w:szCs w:val="22"/>
        </w:rPr>
        <w:t>Laffer spoke at the event. Laffer is famous for the Laffer curve,</w:t>
      </w:r>
      <w:r>
        <w:rPr>
          <w:rFonts w:ascii="Calibri" w:hAnsi="Calibri" w:cs="Calibri"/>
          <w:color w:val="212121"/>
          <w:sz w:val="22"/>
          <w:szCs w:val="22"/>
        </w:rPr>
        <w:t xml:space="preserve"> </w:t>
      </w:r>
      <w:r>
        <w:rPr>
          <w:rFonts w:ascii="Calibri" w:hAnsi="Calibri" w:cs="Calibri"/>
          <w:color w:val="212121"/>
          <w:sz w:val="22"/>
          <w:szCs w:val="22"/>
        </w:rPr>
        <w:t>which is a theory that an ideal tax rate between 0 and 100 percent</w:t>
      </w:r>
      <w:r>
        <w:rPr>
          <w:rFonts w:ascii="Calibri" w:hAnsi="Calibri" w:cs="Calibri"/>
          <w:color w:val="212121"/>
          <w:sz w:val="22"/>
          <w:szCs w:val="22"/>
        </w:rPr>
        <w:br/>
        <w:t>exists to maximize revenue without excessively burdensome taxation.</w:t>
      </w:r>
      <w:r>
        <w:rPr>
          <w:rFonts w:ascii="Calibri" w:hAnsi="Calibri" w:cs="Calibri"/>
          <w:color w:val="212121"/>
          <w:sz w:val="22"/>
          <w:szCs w:val="22"/>
        </w:rPr>
        <w:br/>
      </w:r>
      <w:r>
        <w:rPr>
          <w:rFonts w:ascii="Calibri" w:hAnsi="Calibri" w:cs="Calibri"/>
          <w:color w:val="212121"/>
          <w:sz w:val="22"/>
          <w:szCs w:val="22"/>
        </w:rPr>
        <w:br/>
        <w:t>Callahan, 24, is the second-youngest Assembly member, about three</w:t>
      </w:r>
      <w:r>
        <w:rPr>
          <w:rFonts w:ascii="Calibri" w:hAnsi="Calibri" w:cs="Calibri"/>
          <w:color w:val="212121"/>
          <w:sz w:val="22"/>
          <w:szCs w:val="22"/>
        </w:rPr>
        <w:t xml:space="preserve"> </w:t>
      </w:r>
      <w:r>
        <w:rPr>
          <w:rFonts w:ascii="Calibri" w:hAnsi="Calibri" w:cs="Calibri"/>
          <w:color w:val="212121"/>
          <w:sz w:val="22"/>
          <w:szCs w:val="22"/>
        </w:rPr>
        <w:t>months older than Assistant Minority Leader Rep. Kalan Haywood,</w:t>
      </w:r>
      <w:r>
        <w:rPr>
          <w:rFonts w:ascii="Calibri" w:hAnsi="Calibri" w:cs="Calibri"/>
          <w:color w:val="212121"/>
          <w:sz w:val="22"/>
          <w:szCs w:val="22"/>
        </w:rPr>
        <w:t xml:space="preserve"> </w:t>
      </w:r>
      <w:r>
        <w:rPr>
          <w:rFonts w:ascii="Calibri" w:hAnsi="Calibri" w:cs="Calibri"/>
          <w:color w:val="212121"/>
          <w:sz w:val="22"/>
          <w:szCs w:val="22"/>
        </w:rPr>
        <w:t xml:space="preserve">D-Milwaukee, who is 23. </w:t>
      </w:r>
      <w:proofErr w:type="spellStart"/>
      <w:r>
        <w:rPr>
          <w:rFonts w:ascii="Calibri" w:hAnsi="Calibri" w:cs="Calibri"/>
          <w:color w:val="212121"/>
          <w:sz w:val="22"/>
          <w:szCs w:val="22"/>
        </w:rPr>
        <w:t>Penterman</w:t>
      </w:r>
      <w:proofErr w:type="spellEnd"/>
      <w:r>
        <w:rPr>
          <w:rFonts w:ascii="Calibri" w:hAnsi="Calibri" w:cs="Calibri"/>
          <w:color w:val="212121"/>
          <w:sz w:val="22"/>
          <w:szCs w:val="22"/>
        </w:rPr>
        <w:t>, who turned 27 this week, is also</w:t>
      </w:r>
      <w:r>
        <w:rPr>
          <w:rFonts w:ascii="Calibri" w:hAnsi="Calibri" w:cs="Calibri"/>
          <w:color w:val="212121"/>
          <w:sz w:val="22"/>
          <w:szCs w:val="22"/>
        </w:rPr>
        <w:t xml:space="preserve"> </w:t>
      </w:r>
      <w:r>
        <w:rPr>
          <w:rFonts w:ascii="Calibri" w:hAnsi="Calibri" w:cs="Calibri"/>
          <w:color w:val="212121"/>
          <w:sz w:val="22"/>
          <w:szCs w:val="22"/>
        </w:rPr>
        <w:t>one of the youngest Assembly members.</w:t>
      </w:r>
      <w:r>
        <w:rPr>
          <w:rFonts w:ascii="Calibri" w:hAnsi="Calibri" w:cs="Calibri"/>
          <w:color w:val="212121"/>
          <w:sz w:val="22"/>
          <w:szCs w:val="22"/>
        </w:rPr>
        <w:br/>
      </w:r>
      <w:r>
        <w:rPr>
          <w:rFonts w:ascii="Calibri" w:hAnsi="Calibri" w:cs="Calibri"/>
          <w:color w:val="212121"/>
          <w:sz w:val="22"/>
          <w:szCs w:val="22"/>
        </w:rPr>
        <w:br/>
        <w:t xml:space="preserve">Both Sen. Steve Nass, R-Whitewater, and Rep. Janel </w:t>
      </w:r>
      <w:proofErr w:type="spellStart"/>
      <w:r>
        <w:rPr>
          <w:rFonts w:ascii="Calibri" w:hAnsi="Calibri" w:cs="Calibri"/>
          <w:color w:val="212121"/>
          <w:sz w:val="22"/>
          <w:szCs w:val="22"/>
        </w:rPr>
        <w:t>Brandtjen</w:t>
      </w:r>
      <w:proofErr w:type="spellEnd"/>
      <w:r>
        <w:rPr>
          <w:rFonts w:ascii="Calibri" w:hAnsi="Calibri" w:cs="Calibri"/>
          <w:color w:val="212121"/>
          <w:sz w:val="22"/>
          <w:szCs w:val="22"/>
        </w:rPr>
        <w:t>,</w:t>
      </w:r>
      <w:r>
        <w:rPr>
          <w:rFonts w:ascii="Calibri" w:hAnsi="Calibri" w:cs="Calibri"/>
          <w:color w:val="212121"/>
          <w:sz w:val="22"/>
          <w:szCs w:val="22"/>
        </w:rPr>
        <w:t xml:space="preserve"> </w:t>
      </w:r>
      <w:r>
        <w:rPr>
          <w:rFonts w:ascii="Calibri" w:hAnsi="Calibri" w:cs="Calibri"/>
          <w:color w:val="212121"/>
          <w:sz w:val="22"/>
          <w:szCs w:val="22"/>
        </w:rPr>
        <w:t>R-Menomonee Falls, attended Honest Elections Project events. The group</w:t>
      </w:r>
      <w:r>
        <w:rPr>
          <w:rFonts w:ascii="Calibri" w:hAnsi="Calibri" w:cs="Calibri"/>
          <w:color w:val="212121"/>
          <w:sz w:val="22"/>
          <w:szCs w:val="22"/>
        </w:rPr>
        <w:t xml:space="preserve"> </w:t>
      </w:r>
      <w:r>
        <w:rPr>
          <w:rFonts w:ascii="Calibri" w:hAnsi="Calibri" w:cs="Calibri"/>
          <w:color w:val="212121"/>
          <w:sz w:val="22"/>
          <w:szCs w:val="22"/>
        </w:rPr>
        <w:t>says its goal is to protect voting rights, “which hinge on an</w:t>
      </w:r>
      <w:r>
        <w:rPr>
          <w:rFonts w:ascii="Calibri" w:hAnsi="Calibri" w:cs="Calibri"/>
          <w:color w:val="212121"/>
          <w:sz w:val="22"/>
          <w:szCs w:val="22"/>
        </w:rPr>
        <w:t xml:space="preserve"> </w:t>
      </w:r>
      <w:r>
        <w:rPr>
          <w:rFonts w:ascii="Calibri" w:hAnsi="Calibri" w:cs="Calibri"/>
          <w:color w:val="212121"/>
          <w:sz w:val="22"/>
          <w:szCs w:val="22"/>
        </w:rPr>
        <w:t>electoral system that ensures every lawful ballot is counted, and</w:t>
      </w:r>
      <w:r>
        <w:rPr>
          <w:rFonts w:ascii="Calibri" w:hAnsi="Calibri" w:cs="Calibri"/>
          <w:color w:val="212121"/>
          <w:sz w:val="22"/>
          <w:szCs w:val="22"/>
        </w:rPr>
        <w:t xml:space="preserve"> </w:t>
      </w:r>
      <w:r>
        <w:rPr>
          <w:rFonts w:ascii="Calibri" w:hAnsi="Calibri" w:cs="Calibri"/>
          <w:color w:val="212121"/>
          <w:sz w:val="22"/>
          <w:szCs w:val="22"/>
        </w:rPr>
        <w:t>which guards against fraud,” according to its website.</w:t>
      </w:r>
      <w:r>
        <w:rPr>
          <w:rFonts w:ascii="Calibri" w:hAnsi="Calibri" w:cs="Calibri"/>
          <w:color w:val="212121"/>
          <w:sz w:val="22"/>
          <w:szCs w:val="22"/>
        </w:rPr>
        <w:br/>
      </w:r>
      <w:r>
        <w:rPr>
          <w:rFonts w:ascii="Calibri" w:hAnsi="Calibri" w:cs="Calibri"/>
          <w:color w:val="212121"/>
          <w:sz w:val="22"/>
          <w:szCs w:val="22"/>
        </w:rPr>
        <w:br/>
        <w:t xml:space="preserve">Nass’ chief of staff, Mike </w:t>
      </w:r>
      <w:proofErr w:type="spellStart"/>
      <w:r>
        <w:rPr>
          <w:rFonts w:ascii="Calibri" w:hAnsi="Calibri" w:cs="Calibri"/>
          <w:color w:val="212121"/>
          <w:sz w:val="22"/>
          <w:szCs w:val="22"/>
        </w:rPr>
        <w:t>Mikalsen</w:t>
      </w:r>
      <w:proofErr w:type="spellEnd"/>
      <w:r>
        <w:rPr>
          <w:rFonts w:ascii="Calibri" w:hAnsi="Calibri" w:cs="Calibri"/>
          <w:color w:val="212121"/>
          <w:sz w:val="22"/>
          <w:szCs w:val="22"/>
        </w:rPr>
        <w:t xml:space="preserve">, told </w:t>
      </w:r>
      <w:proofErr w:type="spellStart"/>
      <w:r>
        <w:rPr>
          <w:rFonts w:ascii="Calibri" w:hAnsi="Calibri" w:cs="Calibri"/>
          <w:color w:val="212121"/>
          <w:sz w:val="22"/>
          <w:szCs w:val="22"/>
        </w:rPr>
        <w:t>WisPolitics</w:t>
      </w:r>
      <w:proofErr w:type="spellEnd"/>
      <w:r>
        <w:rPr>
          <w:rFonts w:ascii="Calibri" w:hAnsi="Calibri" w:cs="Calibri"/>
          <w:color w:val="212121"/>
          <w:sz w:val="22"/>
          <w:szCs w:val="22"/>
        </w:rPr>
        <w:t xml:space="preserve"> the group</w:t>
      </w:r>
      <w:r>
        <w:rPr>
          <w:rFonts w:ascii="Calibri" w:hAnsi="Calibri" w:cs="Calibri"/>
          <w:color w:val="212121"/>
          <w:sz w:val="22"/>
          <w:szCs w:val="22"/>
        </w:rPr>
        <w:t xml:space="preserve"> </w:t>
      </w:r>
      <w:r>
        <w:rPr>
          <w:rFonts w:ascii="Calibri" w:hAnsi="Calibri" w:cs="Calibri"/>
          <w:color w:val="212121"/>
          <w:sz w:val="22"/>
          <w:szCs w:val="22"/>
        </w:rPr>
        <w:t>focuses on election issues and changes to state and federal election</w:t>
      </w:r>
      <w:r>
        <w:rPr>
          <w:rFonts w:ascii="Calibri" w:hAnsi="Calibri" w:cs="Calibri"/>
          <w:color w:val="212121"/>
          <w:sz w:val="22"/>
          <w:szCs w:val="22"/>
        </w:rPr>
        <w:t xml:space="preserve"> </w:t>
      </w:r>
      <w:r>
        <w:rPr>
          <w:rFonts w:ascii="Calibri" w:hAnsi="Calibri" w:cs="Calibri"/>
          <w:color w:val="212121"/>
          <w:sz w:val="22"/>
          <w:szCs w:val="22"/>
        </w:rPr>
        <w:t>law in the states. The event Nass attended was held in Washington,</w:t>
      </w:r>
      <w:r>
        <w:rPr>
          <w:rFonts w:ascii="Calibri" w:hAnsi="Calibri" w:cs="Calibri"/>
          <w:color w:val="212121"/>
          <w:sz w:val="22"/>
          <w:szCs w:val="22"/>
        </w:rPr>
        <w:br/>
        <w:t>D.C.</w:t>
      </w:r>
      <w:r>
        <w:rPr>
          <w:rFonts w:ascii="Calibri" w:hAnsi="Calibri" w:cs="Calibri"/>
          <w:color w:val="212121"/>
          <w:sz w:val="22"/>
          <w:szCs w:val="22"/>
        </w:rPr>
        <w:br/>
      </w:r>
      <w:r>
        <w:rPr>
          <w:rFonts w:ascii="Calibri" w:hAnsi="Calibri" w:cs="Calibri"/>
          <w:color w:val="212121"/>
          <w:sz w:val="22"/>
          <w:szCs w:val="22"/>
        </w:rPr>
        <w:br/>
      </w:r>
      <w:proofErr w:type="spellStart"/>
      <w:r>
        <w:rPr>
          <w:rFonts w:ascii="Calibri" w:hAnsi="Calibri" w:cs="Calibri"/>
          <w:color w:val="212121"/>
          <w:sz w:val="22"/>
          <w:szCs w:val="22"/>
        </w:rPr>
        <w:t>Brandtjen’s</w:t>
      </w:r>
      <w:proofErr w:type="spellEnd"/>
      <w:r>
        <w:rPr>
          <w:rFonts w:ascii="Calibri" w:hAnsi="Calibri" w:cs="Calibri"/>
          <w:color w:val="212121"/>
          <w:sz w:val="22"/>
          <w:szCs w:val="22"/>
        </w:rPr>
        <w:t xml:space="preserve"> form shows she participated in an Honest Elections Project</w:t>
      </w:r>
      <w:r>
        <w:rPr>
          <w:rFonts w:ascii="Calibri" w:hAnsi="Calibri" w:cs="Calibri"/>
          <w:color w:val="212121"/>
          <w:sz w:val="22"/>
          <w:szCs w:val="22"/>
        </w:rPr>
        <w:t xml:space="preserve"> </w:t>
      </w:r>
      <w:r>
        <w:rPr>
          <w:rFonts w:ascii="Calibri" w:hAnsi="Calibri" w:cs="Calibri"/>
          <w:color w:val="212121"/>
          <w:sz w:val="22"/>
          <w:szCs w:val="22"/>
        </w:rPr>
        <w:t>event in Utah, as well as events for other voting groups. She also</w:t>
      </w:r>
      <w:r>
        <w:rPr>
          <w:rFonts w:ascii="Calibri" w:hAnsi="Calibri" w:cs="Calibri"/>
          <w:color w:val="212121"/>
          <w:sz w:val="22"/>
          <w:szCs w:val="22"/>
        </w:rPr>
        <w:t xml:space="preserve"> </w:t>
      </w:r>
      <w:r>
        <w:rPr>
          <w:rFonts w:ascii="Calibri" w:hAnsi="Calibri" w:cs="Calibri"/>
          <w:color w:val="212121"/>
          <w:sz w:val="22"/>
          <w:szCs w:val="22"/>
        </w:rPr>
        <w:t>attended a Citizens United dinner in Palm Beach, Fla., and an event</w:t>
      </w:r>
      <w:r>
        <w:rPr>
          <w:rFonts w:ascii="Calibri" w:hAnsi="Calibri" w:cs="Calibri"/>
          <w:color w:val="212121"/>
          <w:sz w:val="22"/>
          <w:szCs w:val="22"/>
        </w:rPr>
        <w:br/>
        <w:t>with a group called Voices and Votes in Phoenix, Ariz. Citizens United</w:t>
      </w:r>
      <w:r>
        <w:rPr>
          <w:rFonts w:ascii="Calibri" w:hAnsi="Calibri" w:cs="Calibri"/>
          <w:color w:val="212121"/>
          <w:sz w:val="22"/>
          <w:szCs w:val="22"/>
        </w:rPr>
        <w:t xml:space="preserve"> </w:t>
      </w:r>
      <w:r>
        <w:rPr>
          <w:rFonts w:ascii="Calibri" w:hAnsi="Calibri" w:cs="Calibri"/>
          <w:color w:val="212121"/>
          <w:sz w:val="22"/>
          <w:szCs w:val="22"/>
        </w:rPr>
        <w:t>is known for winning a Supreme Court case that found corporations and</w:t>
      </w:r>
      <w:r>
        <w:rPr>
          <w:rFonts w:ascii="Calibri" w:hAnsi="Calibri" w:cs="Calibri"/>
          <w:color w:val="212121"/>
          <w:sz w:val="22"/>
          <w:szCs w:val="22"/>
        </w:rPr>
        <w:t xml:space="preserve"> </w:t>
      </w:r>
      <w:r>
        <w:rPr>
          <w:rFonts w:ascii="Calibri" w:hAnsi="Calibri" w:cs="Calibri"/>
          <w:color w:val="212121"/>
          <w:sz w:val="22"/>
          <w:szCs w:val="22"/>
        </w:rPr>
        <w:t>outside groups can give unlimited donations to political candidates.</w:t>
      </w:r>
      <w:r>
        <w:rPr>
          <w:rFonts w:ascii="Calibri" w:hAnsi="Calibri" w:cs="Calibri"/>
          <w:color w:val="212121"/>
          <w:sz w:val="22"/>
          <w:szCs w:val="22"/>
        </w:rPr>
        <w:br/>
      </w:r>
      <w:r>
        <w:rPr>
          <w:rFonts w:ascii="Calibri" w:hAnsi="Calibri" w:cs="Calibri"/>
          <w:color w:val="212121"/>
          <w:sz w:val="22"/>
          <w:szCs w:val="22"/>
        </w:rPr>
        <w:br/>
        <w:t>For more, go to</w:t>
      </w:r>
      <w:r>
        <w:rPr>
          <w:rStyle w:val="apple-converted-space"/>
          <w:rFonts w:ascii="Calibri" w:hAnsi="Calibri" w:cs="Calibri"/>
          <w:color w:val="212121"/>
          <w:sz w:val="22"/>
          <w:szCs w:val="22"/>
        </w:rPr>
        <w:t> </w:t>
      </w:r>
      <w:hyperlink r:id="rId5" w:tooltip="http://www.wispolitics.com" w:history="1">
        <w:r>
          <w:rPr>
            <w:rStyle w:val="Hyperlink"/>
            <w:rFonts w:ascii="Calibri" w:hAnsi="Calibri" w:cs="Calibri"/>
            <w:color w:val="0078D7"/>
            <w:sz w:val="22"/>
            <w:szCs w:val="22"/>
          </w:rPr>
          <w:t>www.wispolitics.com</w:t>
        </w:r>
      </w:hyperlink>
    </w:p>
    <w:p w14:paraId="5CEAE3E8" w14:textId="054D5EC8" w:rsidR="009E741F" w:rsidRPr="00120565" w:rsidRDefault="009E741F" w:rsidP="009E741F">
      <w:pPr>
        <w:rPr>
          <w:rFonts w:cstheme="minorHAnsi"/>
          <w:i/>
          <w:iCs/>
          <w:sz w:val="22"/>
          <w:szCs w:val="22"/>
        </w:rPr>
      </w:pPr>
      <w:r w:rsidRPr="00120565">
        <w:rPr>
          <w:rFonts w:cstheme="minorHAnsi"/>
          <w:i/>
          <w:iCs/>
          <w:sz w:val="22"/>
          <w:szCs w:val="22"/>
        </w:rPr>
        <w:t xml:space="preserve">The Capitol Report is written by the editorial staff at WisPolitics.com, a nonpartisan, Madison-based news service that specializes in coverage of government and </w:t>
      </w:r>
      <w:r w:rsidR="003D31C4" w:rsidRPr="00120565">
        <w:rPr>
          <w:rFonts w:cstheme="minorHAnsi"/>
          <w:i/>
          <w:iCs/>
          <w:sz w:val="22"/>
          <w:szCs w:val="22"/>
        </w:rPr>
        <w:t>politics and</w:t>
      </w:r>
      <w:r w:rsidRPr="00120565">
        <w:rPr>
          <w:rFonts w:cstheme="minorHAnsi"/>
          <w:i/>
          <w:iCs/>
          <w:sz w:val="22"/>
          <w:szCs w:val="22"/>
        </w:rPr>
        <w:t xml:space="preserve"> is distributed for publication by members of the Wisconsin Newspaper Association.</w:t>
      </w:r>
    </w:p>
    <w:p w14:paraId="3A36200F" w14:textId="77777777" w:rsidR="009E741F" w:rsidRPr="00120565" w:rsidRDefault="009E741F" w:rsidP="009E741F">
      <w:pPr>
        <w:rPr>
          <w:rFonts w:cstheme="minorHAnsi"/>
          <w:i/>
          <w:iCs/>
          <w:sz w:val="22"/>
          <w:szCs w:val="22"/>
        </w:rPr>
      </w:pPr>
    </w:p>
    <w:p w14:paraId="431D147D" w14:textId="4978C50D" w:rsidR="009E741F" w:rsidRPr="00120565" w:rsidRDefault="009E741F" w:rsidP="009E741F">
      <w:pPr>
        <w:rPr>
          <w:rFonts w:cstheme="minorHAnsi"/>
          <w:i/>
          <w:iCs/>
          <w:sz w:val="22"/>
          <w:szCs w:val="22"/>
        </w:rPr>
      </w:pPr>
      <w:r w:rsidRPr="00120565">
        <w:rPr>
          <w:rFonts w:cstheme="minorHAnsi"/>
          <w:i/>
          <w:iCs/>
          <w:sz w:val="22"/>
          <w:szCs w:val="22"/>
        </w:rPr>
        <w:t>Copyright © WisPolitics.com</w:t>
      </w:r>
    </w:p>
    <w:p w14:paraId="5B7168A7" w14:textId="00E8719A" w:rsidR="0073592A" w:rsidRPr="00120565" w:rsidRDefault="0073592A" w:rsidP="0073592A">
      <w:pPr>
        <w:rPr>
          <w:rFonts w:cstheme="minorHAnsi"/>
          <w:i/>
          <w:iCs/>
        </w:rPr>
      </w:pPr>
    </w:p>
    <w:sectPr w:rsidR="0073592A" w:rsidRPr="00120565"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D1FB1"/>
    <w:multiLevelType w:val="hybridMultilevel"/>
    <w:tmpl w:val="08C8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E6BF5"/>
    <w:multiLevelType w:val="multilevel"/>
    <w:tmpl w:val="EAE0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A364B5"/>
    <w:multiLevelType w:val="multilevel"/>
    <w:tmpl w:val="8EE4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9341164">
    <w:abstractNumId w:val="0"/>
  </w:num>
  <w:num w:numId="2" w16cid:durableId="365254253">
    <w:abstractNumId w:val="2"/>
  </w:num>
  <w:num w:numId="3" w16cid:durableId="1722165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92A"/>
    <w:rsid w:val="00023DC2"/>
    <w:rsid w:val="00034D7B"/>
    <w:rsid w:val="0006627D"/>
    <w:rsid w:val="000C7F35"/>
    <w:rsid w:val="000E7046"/>
    <w:rsid w:val="00120565"/>
    <w:rsid w:val="00143B0C"/>
    <w:rsid w:val="001B5924"/>
    <w:rsid w:val="00262DA1"/>
    <w:rsid w:val="002A19AA"/>
    <w:rsid w:val="0037149B"/>
    <w:rsid w:val="003D31C4"/>
    <w:rsid w:val="00471042"/>
    <w:rsid w:val="004B4BE0"/>
    <w:rsid w:val="00501CD3"/>
    <w:rsid w:val="005A4258"/>
    <w:rsid w:val="005B2FD5"/>
    <w:rsid w:val="005C4986"/>
    <w:rsid w:val="005E4B1A"/>
    <w:rsid w:val="0060768D"/>
    <w:rsid w:val="00675AE1"/>
    <w:rsid w:val="006A0CC6"/>
    <w:rsid w:val="007216FC"/>
    <w:rsid w:val="0073592A"/>
    <w:rsid w:val="00767ADF"/>
    <w:rsid w:val="00780C64"/>
    <w:rsid w:val="007D7FDE"/>
    <w:rsid w:val="00822C8F"/>
    <w:rsid w:val="00827A69"/>
    <w:rsid w:val="008626FF"/>
    <w:rsid w:val="008B16A2"/>
    <w:rsid w:val="008C0EFE"/>
    <w:rsid w:val="00923503"/>
    <w:rsid w:val="009A1059"/>
    <w:rsid w:val="009B17F8"/>
    <w:rsid w:val="009E741F"/>
    <w:rsid w:val="00A07687"/>
    <w:rsid w:val="00A464E3"/>
    <w:rsid w:val="00A53F7F"/>
    <w:rsid w:val="00A66F3E"/>
    <w:rsid w:val="00AB7D3A"/>
    <w:rsid w:val="00AE7B7E"/>
    <w:rsid w:val="00B742BD"/>
    <w:rsid w:val="00C032E0"/>
    <w:rsid w:val="00C42A93"/>
    <w:rsid w:val="00C444DC"/>
    <w:rsid w:val="00C60855"/>
    <w:rsid w:val="00CA3AFD"/>
    <w:rsid w:val="00CB44EB"/>
    <w:rsid w:val="00D17019"/>
    <w:rsid w:val="00D17984"/>
    <w:rsid w:val="00D32A9D"/>
    <w:rsid w:val="00D5412C"/>
    <w:rsid w:val="00DA47E5"/>
    <w:rsid w:val="00DE4A45"/>
    <w:rsid w:val="00DE61D3"/>
    <w:rsid w:val="00ED7186"/>
    <w:rsid w:val="00EE50A0"/>
    <w:rsid w:val="00F222FB"/>
    <w:rsid w:val="00F63BEB"/>
    <w:rsid w:val="00F65303"/>
    <w:rsid w:val="00F7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25027"/>
  <w15:chartTrackingRefBased/>
  <w15:docId w15:val="{38CC239B-C4DC-AC48-AEFA-9C90474C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B7E"/>
    <w:rPr>
      <w:color w:val="0563C1" w:themeColor="hyperlink"/>
      <w:u w:val="single"/>
    </w:rPr>
  </w:style>
  <w:style w:type="character" w:styleId="UnresolvedMention">
    <w:name w:val="Unresolved Mention"/>
    <w:basedOn w:val="DefaultParagraphFont"/>
    <w:uiPriority w:val="99"/>
    <w:semiHidden/>
    <w:unhideWhenUsed/>
    <w:rsid w:val="00AE7B7E"/>
    <w:rPr>
      <w:color w:val="605E5C"/>
      <w:shd w:val="clear" w:color="auto" w:fill="E1DFDD"/>
    </w:rPr>
  </w:style>
  <w:style w:type="character" w:customStyle="1" w:styleId="apple-converted-space">
    <w:name w:val="apple-converted-space"/>
    <w:basedOn w:val="DefaultParagraphFont"/>
    <w:rsid w:val="00767ADF"/>
  </w:style>
  <w:style w:type="character" w:styleId="FollowedHyperlink">
    <w:name w:val="FollowedHyperlink"/>
    <w:basedOn w:val="DefaultParagraphFont"/>
    <w:uiPriority w:val="99"/>
    <w:semiHidden/>
    <w:unhideWhenUsed/>
    <w:rsid w:val="00EE50A0"/>
    <w:rPr>
      <w:color w:val="954F72" w:themeColor="followedHyperlink"/>
      <w:u w:val="single"/>
    </w:rPr>
  </w:style>
  <w:style w:type="paragraph" w:styleId="ListParagraph">
    <w:name w:val="List Paragraph"/>
    <w:basedOn w:val="Normal"/>
    <w:uiPriority w:val="34"/>
    <w:qFormat/>
    <w:rsid w:val="009E741F"/>
    <w:pPr>
      <w:ind w:left="720"/>
      <w:contextualSpacing/>
    </w:pPr>
  </w:style>
  <w:style w:type="paragraph" w:styleId="NormalWeb">
    <w:name w:val="Normal (Web)"/>
    <w:basedOn w:val="Normal"/>
    <w:uiPriority w:val="99"/>
    <w:unhideWhenUsed/>
    <w:rsid w:val="006A0CC6"/>
    <w:pPr>
      <w:spacing w:before="100" w:beforeAutospacing="1" w:after="100" w:afterAutospacing="1"/>
    </w:pPr>
    <w:rPr>
      <w:rFonts w:ascii="Times New Roman" w:eastAsia="Times New Roman" w:hAnsi="Times New Roman" w:cs="Times New Roman"/>
    </w:rPr>
  </w:style>
  <w:style w:type="character" w:customStyle="1" w:styleId="gmail-il">
    <w:name w:val="gmail-il"/>
    <w:basedOn w:val="DefaultParagraphFont"/>
    <w:rsid w:val="005A4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1903">
      <w:bodyDiv w:val="1"/>
      <w:marLeft w:val="0"/>
      <w:marRight w:val="0"/>
      <w:marTop w:val="0"/>
      <w:marBottom w:val="0"/>
      <w:divBdr>
        <w:top w:val="none" w:sz="0" w:space="0" w:color="auto"/>
        <w:left w:val="none" w:sz="0" w:space="0" w:color="auto"/>
        <w:bottom w:val="none" w:sz="0" w:space="0" w:color="auto"/>
        <w:right w:val="none" w:sz="0" w:space="0" w:color="auto"/>
      </w:divBdr>
      <w:divsChild>
        <w:div w:id="2054114510">
          <w:marLeft w:val="0"/>
          <w:marRight w:val="0"/>
          <w:marTop w:val="0"/>
          <w:marBottom w:val="0"/>
          <w:divBdr>
            <w:top w:val="none" w:sz="0" w:space="0" w:color="auto"/>
            <w:left w:val="none" w:sz="0" w:space="0" w:color="auto"/>
            <w:bottom w:val="none" w:sz="0" w:space="0" w:color="auto"/>
            <w:right w:val="none" w:sz="0" w:space="0" w:color="auto"/>
          </w:divBdr>
        </w:div>
        <w:div w:id="120342656">
          <w:marLeft w:val="0"/>
          <w:marRight w:val="0"/>
          <w:marTop w:val="0"/>
          <w:marBottom w:val="0"/>
          <w:divBdr>
            <w:top w:val="none" w:sz="0" w:space="0" w:color="auto"/>
            <w:left w:val="none" w:sz="0" w:space="0" w:color="auto"/>
            <w:bottom w:val="none" w:sz="0" w:space="0" w:color="auto"/>
            <w:right w:val="none" w:sz="0" w:space="0" w:color="auto"/>
          </w:divBdr>
        </w:div>
        <w:div w:id="57680071">
          <w:marLeft w:val="0"/>
          <w:marRight w:val="0"/>
          <w:marTop w:val="0"/>
          <w:marBottom w:val="0"/>
          <w:divBdr>
            <w:top w:val="none" w:sz="0" w:space="0" w:color="auto"/>
            <w:left w:val="none" w:sz="0" w:space="0" w:color="auto"/>
            <w:bottom w:val="none" w:sz="0" w:space="0" w:color="auto"/>
            <w:right w:val="none" w:sz="0" w:space="0" w:color="auto"/>
          </w:divBdr>
        </w:div>
        <w:div w:id="107353173">
          <w:marLeft w:val="0"/>
          <w:marRight w:val="0"/>
          <w:marTop w:val="0"/>
          <w:marBottom w:val="0"/>
          <w:divBdr>
            <w:top w:val="none" w:sz="0" w:space="0" w:color="auto"/>
            <w:left w:val="none" w:sz="0" w:space="0" w:color="auto"/>
            <w:bottom w:val="none" w:sz="0" w:space="0" w:color="auto"/>
            <w:right w:val="none" w:sz="0" w:space="0" w:color="auto"/>
          </w:divBdr>
        </w:div>
      </w:divsChild>
    </w:div>
    <w:div w:id="132990978">
      <w:bodyDiv w:val="1"/>
      <w:marLeft w:val="0"/>
      <w:marRight w:val="0"/>
      <w:marTop w:val="0"/>
      <w:marBottom w:val="0"/>
      <w:divBdr>
        <w:top w:val="none" w:sz="0" w:space="0" w:color="auto"/>
        <w:left w:val="none" w:sz="0" w:space="0" w:color="auto"/>
        <w:bottom w:val="none" w:sz="0" w:space="0" w:color="auto"/>
        <w:right w:val="none" w:sz="0" w:space="0" w:color="auto"/>
      </w:divBdr>
    </w:div>
    <w:div w:id="143009301">
      <w:bodyDiv w:val="1"/>
      <w:marLeft w:val="0"/>
      <w:marRight w:val="0"/>
      <w:marTop w:val="0"/>
      <w:marBottom w:val="0"/>
      <w:divBdr>
        <w:top w:val="none" w:sz="0" w:space="0" w:color="auto"/>
        <w:left w:val="none" w:sz="0" w:space="0" w:color="auto"/>
        <w:bottom w:val="none" w:sz="0" w:space="0" w:color="auto"/>
        <w:right w:val="none" w:sz="0" w:space="0" w:color="auto"/>
      </w:divBdr>
    </w:div>
    <w:div w:id="214775066">
      <w:bodyDiv w:val="1"/>
      <w:marLeft w:val="0"/>
      <w:marRight w:val="0"/>
      <w:marTop w:val="0"/>
      <w:marBottom w:val="0"/>
      <w:divBdr>
        <w:top w:val="none" w:sz="0" w:space="0" w:color="auto"/>
        <w:left w:val="none" w:sz="0" w:space="0" w:color="auto"/>
        <w:bottom w:val="none" w:sz="0" w:space="0" w:color="auto"/>
        <w:right w:val="none" w:sz="0" w:space="0" w:color="auto"/>
      </w:divBdr>
    </w:div>
    <w:div w:id="219949948">
      <w:bodyDiv w:val="1"/>
      <w:marLeft w:val="0"/>
      <w:marRight w:val="0"/>
      <w:marTop w:val="0"/>
      <w:marBottom w:val="0"/>
      <w:divBdr>
        <w:top w:val="none" w:sz="0" w:space="0" w:color="auto"/>
        <w:left w:val="none" w:sz="0" w:space="0" w:color="auto"/>
        <w:bottom w:val="none" w:sz="0" w:space="0" w:color="auto"/>
        <w:right w:val="none" w:sz="0" w:space="0" w:color="auto"/>
      </w:divBdr>
    </w:div>
    <w:div w:id="416220417">
      <w:bodyDiv w:val="1"/>
      <w:marLeft w:val="0"/>
      <w:marRight w:val="0"/>
      <w:marTop w:val="0"/>
      <w:marBottom w:val="0"/>
      <w:divBdr>
        <w:top w:val="none" w:sz="0" w:space="0" w:color="auto"/>
        <w:left w:val="none" w:sz="0" w:space="0" w:color="auto"/>
        <w:bottom w:val="none" w:sz="0" w:space="0" w:color="auto"/>
        <w:right w:val="none" w:sz="0" w:space="0" w:color="auto"/>
      </w:divBdr>
    </w:div>
    <w:div w:id="455560069">
      <w:bodyDiv w:val="1"/>
      <w:marLeft w:val="0"/>
      <w:marRight w:val="0"/>
      <w:marTop w:val="0"/>
      <w:marBottom w:val="0"/>
      <w:divBdr>
        <w:top w:val="none" w:sz="0" w:space="0" w:color="auto"/>
        <w:left w:val="none" w:sz="0" w:space="0" w:color="auto"/>
        <w:bottom w:val="none" w:sz="0" w:space="0" w:color="auto"/>
        <w:right w:val="none" w:sz="0" w:space="0" w:color="auto"/>
      </w:divBdr>
      <w:divsChild>
        <w:div w:id="1038168288">
          <w:marLeft w:val="0"/>
          <w:marRight w:val="0"/>
          <w:marTop w:val="0"/>
          <w:marBottom w:val="0"/>
          <w:divBdr>
            <w:top w:val="none" w:sz="0" w:space="0" w:color="auto"/>
            <w:left w:val="none" w:sz="0" w:space="0" w:color="auto"/>
            <w:bottom w:val="none" w:sz="0" w:space="0" w:color="auto"/>
            <w:right w:val="none" w:sz="0" w:space="0" w:color="auto"/>
          </w:divBdr>
        </w:div>
        <w:div w:id="421684028">
          <w:marLeft w:val="0"/>
          <w:marRight w:val="0"/>
          <w:marTop w:val="0"/>
          <w:marBottom w:val="0"/>
          <w:divBdr>
            <w:top w:val="none" w:sz="0" w:space="0" w:color="auto"/>
            <w:left w:val="none" w:sz="0" w:space="0" w:color="auto"/>
            <w:bottom w:val="none" w:sz="0" w:space="0" w:color="auto"/>
            <w:right w:val="none" w:sz="0" w:space="0" w:color="auto"/>
          </w:divBdr>
        </w:div>
      </w:divsChild>
    </w:div>
    <w:div w:id="733116782">
      <w:bodyDiv w:val="1"/>
      <w:marLeft w:val="0"/>
      <w:marRight w:val="0"/>
      <w:marTop w:val="0"/>
      <w:marBottom w:val="0"/>
      <w:divBdr>
        <w:top w:val="none" w:sz="0" w:space="0" w:color="auto"/>
        <w:left w:val="none" w:sz="0" w:space="0" w:color="auto"/>
        <w:bottom w:val="none" w:sz="0" w:space="0" w:color="auto"/>
        <w:right w:val="none" w:sz="0" w:space="0" w:color="auto"/>
      </w:divBdr>
    </w:div>
    <w:div w:id="1280068182">
      <w:bodyDiv w:val="1"/>
      <w:marLeft w:val="0"/>
      <w:marRight w:val="0"/>
      <w:marTop w:val="0"/>
      <w:marBottom w:val="0"/>
      <w:divBdr>
        <w:top w:val="none" w:sz="0" w:space="0" w:color="auto"/>
        <w:left w:val="none" w:sz="0" w:space="0" w:color="auto"/>
        <w:bottom w:val="none" w:sz="0" w:space="0" w:color="auto"/>
        <w:right w:val="none" w:sz="0" w:space="0" w:color="auto"/>
      </w:divBdr>
    </w:div>
    <w:div w:id="1350451710">
      <w:bodyDiv w:val="1"/>
      <w:marLeft w:val="0"/>
      <w:marRight w:val="0"/>
      <w:marTop w:val="0"/>
      <w:marBottom w:val="0"/>
      <w:divBdr>
        <w:top w:val="none" w:sz="0" w:space="0" w:color="auto"/>
        <w:left w:val="none" w:sz="0" w:space="0" w:color="auto"/>
        <w:bottom w:val="none" w:sz="0" w:space="0" w:color="auto"/>
        <w:right w:val="none" w:sz="0" w:space="0" w:color="auto"/>
      </w:divBdr>
    </w:div>
    <w:div w:id="1374771931">
      <w:bodyDiv w:val="1"/>
      <w:marLeft w:val="0"/>
      <w:marRight w:val="0"/>
      <w:marTop w:val="0"/>
      <w:marBottom w:val="0"/>
      <w:divBdr>
        <w:top w:val="none" w:sz="0" w:space="0" w:color="auto"/>
        <w:left w:val="none" w:sz="0" w:space="0" w:color="auto"/>
        <w:bottom w:val="none" w:sz="0" w:space="0" w:color="auto"/>
        <w:right w:val="none" w:sz="0" w:space="0" w:color="auto"/>
      </w:divBdr>
    </w:div>
    <w:div w:id="1480149394">
      <w:bodyDiv w:val="1"/>
      <w:marLeft w:val="0"/>
      <w:marRight w:val="0"/>
      <w:marTop w:val="0"/>
      <w:marBottom w:val="0"/>
      <w:divBdr>
        <w:top w:val="none" w:sz="0" w:space="0" w:color="auto"/>
        <w:left w:val="none" w:sz="0" w:space="0" w:color="auto"/>
        <w:bottom w:val="none" w:sz="0" w:space="0" w:color="auto"/>
        <w:right w:val="none" w:sz="0" w:space="0" w:color="auto"/>
      </w:divBdr>
    </w:div>
    <w:div w:id="1526869344">
      <w:bodyDiv w:val="1"/>
      <w:marLeft w:val="0"/>
      <w:marRight w:val="0"/>
      <w:marTop w:val="0"/>
      <w:marBottom w:val="0"/>
      <w:divBdr>
        <w:top w:val="none" w:sz="0" w:space="0" w:color="auto"/>
        <w:left w:val="none" w:sz="0" w:space="0" w:color="auto"/>
        <w:bottom w:val="none" w:sz="0" w:space="0" w:color="auto"/>
        <w:right w:val="none" w:sz="0" w:space="0" w:color="auto"/>
      </w:divBdr>
    </w:div>
    <w:div w:id="1698044813">
      <w:bodyDiv w:val="1"/>
      <w:marLeft w:val="0"/>
      <w:marRight w:val="0"/>
      <w:marTop w:val="0"/>
      <w:marBottom w:val="0"/>
      <w:divBdr>
        <w:top w:val="none" w:sz="0" w:space="0" w:color="auto"/>
        <w:left w:val="none" w:sz="0" w:space="0" w:color="auto"/>
        <w:bottom w:val="none" w:sz="0" w:space="0" w:color="auto"/>
        <w:right w:val="none" w:sz="0" w:space="0" w:color="auto"/>
      </w:divBdr>
    </w:div>
    <w:div w:id="1761678581">
      <w:bodyDiv w:val="1"/>
      <w:marLeft w:val="0"/>
      <w:marRight w:val="0"/>
      <w:marTop w:val="0"/>
      <w:marBottom w:val="0"/>
      <w:divBdr>
        <w:top w:val="none" w:sz="0" w:space="0" w:color="auto"/>
        <w:left w:val="none" w:sz="0" w:space="0" w:color="auto"/>
        <w:bottom w:val="none" w:sz="0" w:space="0" w:color="auto"/>
        <w:right w:val="none" w:sz="0" w:space="0" w:color="auto"/>
      </w:divBdr>
    </w:div>
    <w:div w:id="1870138886">
      <w:bodyDiv w:val="1"/>
      <w:marLeft w:val="0"/>
      <w:marRight w:val="0"/>
      <w:marTop w:val="0"/>
      <w:marBottom w:val="0"/>
      <w:divBdr>
        <w:top w:val="none" w:sz="0" w:space="0" w:color="auto"/>
        <w:left w:val="none" w:sz="0" w:space="0" w:color="auto"/>
        <w:bottom w:val="none" w:sz="0" w:space="0" w:color="auto"/>
        <w:right w:val="none" w:sz="0" w:space="0" w:color="auto"/>
      </w:divBdr>
    </w:div>
    <w:div w:id="1902399344">
      <w:bodyDiv w:val="1"/>
      <w:marLeft w:val="0"/>
      <w:marRight w:val="0"/>
      <w:marTop w:val="0"/>
      <w:marBottom w:val="0"/>
      <w:divBdr>
        <w:top w:val="none" w:sz="0" w:space="0" w:color="auto"/>
        <w:left w:val="none" w:sz="0" w:space="0" w:color="auto"/>
        <w:bottom w:val="none" w:sz="0" w:space="0" w:color="auto"/>
        <w:right w:val="none" w:sz="0" w:space="0" w:color="auto"/>
      </w:divBdr>
    </w:div>
    <w:div w:id="1984962454">
      <w:bodyDiv w:val="1"/>
      <w:marLeft w:val="0"/>
      <w:marRight w:val="0"/>
      <w:marTop w:val="0"/>
      <w:marBottom w:val="0"/>
      <w:divBdr>
        <w:top w:val="none" w:sz="0" w:space="0" w:color="auto"/>
        <w:left w:val="none" w:sz="0" w:space="0" w:color="auto"/>
        <w:bottom w:val="none" w:sz="0" w:space="0" w:color="auto"/>
        <w:right w:val="none" w:sz="0" w:space="0" w:color="auto"/>
      </w:divBdr>
    </w:div>
    <w:div w:id="214029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spoliti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Denise Guttery</cp:lastModifiedBy>
  <cp:revision>34</cp:revision>
  <dcterms:created xsi:type="dcterms:W3CDTF">2022-11-18T19:22:00Z</dcterms:created>
  <dcterms:modified xsi:type="dcterms:W3CDTF">2023-05-25T13:09:00Z</dcterms:modified>
</cp:coreProperties>
</file>