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3CA5" w14:textId="77777777" w:rsidR="00215560" w:rsidRPr="009B5120" w:rsidRDefault="00215560" w:rsidP="00215560">
      <w:pPr>
        <w:rPr>
          <w:rFonts w:cstheme="minorHAnsi"/>
          <w:b/>
          <w:bCs/>
          <w:color w:val="7F7F7F" w:themeColor="text1" w:themeTint="80"/>
        </w:rPr>
      </w:pPr>
      <w:r w:rsidRPr="009B5120">
        <w:rPr>
          <w:rFonts w:cstheme="minorHAnsi"/>
          <w:b/>
          <w:bCs/>
          <w:color w:val="7F7F7F" w:themeColor="text1" w:themeTint="80"/>
        </w:rPr>
        <w:t>KNOW YOUR LEGAL RIGHTS</w:t>
      </w:r>
    </w:p>
    <w:p w14:paraId="0E0E4D94" w14:textId="77777777" w:rsidR="00215560" w:rsidRPr="009B5120" w:rsidRDefault="00215560" w:rsidP="00215560">
      <w:pPr>
        <w:rPr>
          <w:rFonts w:cstheme="minorHAnsi"/>
          <w:b/>
          <w:bCs/>
          <w:sz w:val="32"/>
          <w:szCs w:val="32"/>
        </w:rPr>
      </w:pPr>
      <w:r w:rsidRPr="009B5120">
        <w:rPr>
          <w:rFonts w:cstheme="minorHAnsi"/>
          <w:b/>
          <w:bCs/>
          <w:sz w:val="32"/>
          <w:szCs w:val="32"/>
        </w:rPr>
        <w:t>Legal Considerations Before Starting a Small Business</w:t>
      </w:r>
    </w:p>
    <w:p w14:paraId="30D5DDC8" w14:textId="17AA0039" w:rsidR="002B607D" w:rsidRPr="009B5120" w:rsidRDefault="002B607D">
      <w:pPr>
        <w:rPr>
          <w:rFonts w:cstheme="minorHAnsi"/>
          <w:b/>
          <w:bCs/>
        </w:rPr>
      </w:pPr>
    </w:p>
    <w:p w14:paraId="6FD757E1" w14:textId="7F1D73EF" w:rsidR="002B607D" w:rsidRPr="009B5120" w:rsidRDefault="002B607D">
      <w:pPr>
        <w:rPr>
          <w:rFonts w:cstheme="minorHAnsi"/>
        </w:rPr>
      </w:pPr>
      <w:r w:rsidRPr="009B5120">
        <w:rPr>
          <w:rFonts w:cstheme="minorHAnsi"/>
        </w:rPr>
        <w:t xml:space="preserve">By Atty. </w:t>
      </w:r>
      <w:r w:rsidR="00CA1336" w:rsidRPr="009B5120">
        <w:rPr>
          <w:rFonts w:cstheme="minorHAnsi"/>
        </w:rPr>
        <w:t>Lanre</w:t>
      </w:r>
      <w:r w:rsidRPr="009B5120">
        <w:rPr>
          <w:rFonts w:cstheme="minorHAnsi"/>
        </w:rPr>
        <w:t xml:space="preserve"> J. Abiola of Prestige Law Office, LLC</w:t>
      </w:r>
    </w:p>
    <w:p w14:paraId="27F59B07" w14:textId="1449111F" w:rsidR="00A703A0" w:rsidRPr="009B5120" w:rsidRDefault="00A703A0">
      <w:pPr>
        <w:rPr>
          <w:rFonts w:cstheme="minorHAnsi"/>
        </w:rPr>
      </w:pPr>
    </w:p>
    <w:p w14:paraId="522280DE" w14:textId="7D31790B" w:rsidR="00A703A0" w:rsidRPr="009B5120" w:rsidRDefault="00A703A0" w:rsidP="00A703A0">
      <w:pPr>
        <w:jc w:val="both"/>
        <w:rPr>
          <w:rStyle w:val="Hyperlink"/>
          <w:rFonts w:cstheme="minorHAnsi"/>
          <w:i/>
        </w:rPr>
      </w:pPr>
      <w:r w:rsidRPr="009B5120">
        <w:rPr>
          <w:rFonts w:cstheme="minorHAnsi"/>
          <w:i/>
        </w:rPr>
        <w:t>Know Your Legal Rights</w:t>
      </w:r>
      <w:r w:rsidRPr="009B5120">
        <w:rPr>
          <w:rFonts w:cstheme="minorHAnsi"/>
        </w:rPr>
        <w:t xml:space="preserve"> is a bi-monthly column distributed by the State Bar of Wisconsin. It is written by members of the</w:t>
      </w:r>
      <w:r w:rsidRPr="009B5120">
        <w:rPr>
          <w:rFonts w:cstheme="minorHAnsi"/>
          <w:i/>
        </w:rPr>
        <w:t xml:space="preserve"> </w:t>
      </w:r>
      <w:r w:rsidRPr="009B5120">
        <w:rPr>
          <w:rFonts w:cstheme="minorHAnsi"/>
          <w:iCs/>
        </w:rPr>
        <w:t xml:space="preserve">State Bar of Wisconsin’s Lawyer Referral and Information Service (LRIS), which connects Wisconsin residents with lawyers throughout the state. Learn more at </w:t>
      </w:r>
      <w:hyperlink r:id="rId7" w:history="1">
        <w:r w:rsidRPr="009B5120">
          <w:rPr>
            <w:rStyle w:val="Hyperlink"/>
            <w:rFonts w:cstheme="minorHAnsi"/>
            <w:i/>
          </w:rPr>
          <w:t>LRIS.org</w:t>
        </w:r>
      </w:hyperlink>
    </w:p>
    <w:p w14:paraId="6DFD853E" w14:textId="58878441" w:rsidR="00A703A0" w:rsidRPr="009B5120" w:rsidRDefault="00A703A0" w:rsidP="00A703A0">
      <w:pPr>
        <w:jc w:val="both"/>
        <w:rPr>
          <w:rStyle w:val="Hyperlink"/>
          <w:rFonts w:cstheme="minorHAnsi"/>
          <w:i/>
        </w:rPr>
      </w:pPr>
    </w:p>
    <w:p w14:paraId="6554C06E" w14:textId="7F672E00" w:rsidR="002B607D" w:rsidRPr="009B5120" w:rsidRDefault="002B607D">
      <w:pPr>
        <w:rPr>
          <w:rFonts w:cstheme="minorHAnsi"/>
        </w:rPr>
      </w:pPr>
    </w:p>
    <w:p w14:paraId="32804C5C" w14:textId="5BAE9D05" w:rsidR="000C3635" w:rsidRPr="009B5120" w:rsidRDefault="006B0BE5">
      <w:pPr>
        <w:rPr>
          <w:rFonts w:cstheme="minorHAnsi"/>
        </w:rPr>
      </w:pPr>
      <w:r w:rsidRPr="009B5120">
        <w:rPr>
          <w:rFonts w:cstheme="minorHAnsi"/>
        </w:rPr>
        <w:t>As the U.S. economy transitions to slower growth</w:t>
      </w:r>
      <w:r w:rsidR="00983E75" w:rsidRPr="009B5120">
        <w:rPr>
          <w:rFonts w:cstheme="minorHAnsi"/>
        </w:rPr>
        <w:t xml:space="preserve">, some </w:t>
      </w:r>
      <w:r w:rsidR="00D036EB" w:rsidRPr="009B5120">
        <w:rPr>
          <w:rFonts w:cstheme="minorHAnsi"/>
        </w:rPr>
        <w:t xml:space="preserve">entrepreneurial </w:t>
      </w:r>
      <w:r w:rsidR="00983E75" w:rsidRPr="009B5120">
        <w:rPr>
          <w:rFonts w:cstheme="minorHAnsi"/>
        </w:rPr>
        <w:t xml:space="preserve">Wisconsinites </w:t>
      </w:r>
      <w:r w:rsidR="00BA74A1" w:rsidRPr="009B5120">
        <w:rPr>
          <w:rFonts w:cstheme="minorHAnsi"/>
        </w:rPr>
        <w:t>who were laid off may decide to start their own business</w:t>
      </w:r>
      <w:r w:rsidR="00983E75" w:rsidRPr="009B5120">
        <w:rPr>
          <w:rFonts w:cstheme="minorHAnsi"/>
        </w:rPr>
        <w:t xml:space="preserve">. </w:t>
      </w:r>
      <w:r w:rsidR="00BA74A1" w:rsidRPr="009B5120">
        <w:rPr>
          <w:rFonts w:cstheme="minorHAnsi"/>
        </w:rPr>
        <w:t xml:space="preserve">It’s an exciting opportunity. However, without a detailed plan you may find yourself in legal trouble.  </w:t>
      </w:r>
    </w:p>
    <w:p w14:paraId="1B35C4FF" w14:textId="78D33590" w:rsidR="00BA74A1" w:rsidRPr="009B5120" w:rsidRDefault="00BA74A1">
      <w:pPr>
        <w:rPr>
          <w:rFonts w:cstheme="minorHAnsi"/>
        </w:rPr>
      </w:pPr>
    </w:p>
    <w:p w14:paraId="48DB4BE9" w14:textId="38E0E16D" w:rsidR="00BA74A1" w:rsidRPr="009B5120" w:rsidRDefault="00BA74A1" w:rsidP="00BA74A1">
      <w:pPr>
        <w:rPr>
          <w:rFonts w:cstheme="minorHAnsi"/>
        </w:rPr>
      </w:pPr>
      <w:r w:rsidRPr="009B5120">
        <w:rPr>
          <w:rFonts w:cstheme="minorHAnsi"/>
        </w:rPr>
        <w:t xml:space="preserve">The first step to avoiding legal challenges is by creating a business plan. Creating this plan will serve as your </w:t>
      </w:r>
      <w:r w:rsidR="008C61D9" w:rsidRPr="009B5120">
        <w:rPr>
          <w:rFonts w:cstheme="minorHAnsi"/>
        </w:rPr>
        <w:t xml:space="preserve">small </w:t>
      </w:r>
      <w:r w:rsidRPr="009B5120">
        <w:rPr>
          <w:rFonts w:cstheme="minorHAnsi"/>
        </w:rPr>
        <w:t>business’s roadmap. It forces you to think about the following:</w:t>
      </w:r>
    </w:p>
    <w:p w14:paraId="126BE2A9" w14:textId="4FE31734" w:rsidR="00BA74A1" w:rsidRPr="009B5120" w:rsidRDefault="00BA74A1" w:rsidP="00BA74A1">
      <w:pPr>
        <w:rPr>
          <w:rFonts w:cstheme="minorHAnsi"/>
        </w:rPr>
      </w:pPr>
    </w:p>
    <w:p w14:paraId="52508D9E" w14:textId="77777777" w:rsidR="00BA74A1" w:rsidRPr="009B5120" w:rsidRDefault="00BA74A1" w:rsidP="00BA74A1">
      <w:pPr>
        <w:pStyle w:val="ListParagraph"/>
        <w:numPr>
          <w:ilvl w:val="0"/>
          <w:numId w:val="2"/>
        </w:numPr>
        <w:rPr>
          <w:rFonts w:cstheme="minorHAnsi"/>
        </w:rPr>
      </w:pPr>
      <w:r w:rsidRPr="009B5120">
        <w:rPr>
          <w:rFonts w:cstheme="minorHAnsi"/>
        </w:rPr>
        <w:t>the product or service you are offering,</w:t>
      </w:r>
    </w:p>
    <w:p w14:paraId="7755CCBF" w14:textId="77777777" w:rsidR="00BA74A1" w:rsidRPr="009B5120" w:rsidRDefault="00BA74A1" w:rsidP="00BA74A1">
      <w:pPr>
        <w:pStyle w:val="ListParagraph"/>
        <w:numPr>
          <w:ilvl w:val="0"/>
          <w:numId w:val="2"/>
        </w:numPr>
        <w:rPr>
          <w:rFonts w:cstheme="minorHAnsi"/>
        </w:rPr>
      </w:pPr>
      <w:r w:rsidRPr="009B5120">
        <w:rPr>
          <w:rFonts w:cstheme="minorHAnsi"/>
        </w:rPr>
        <w:t>pricing,</w:t>
      </w:r>
    </w:p>
    <w:p w14:paraId="319CC03C" w14:textId="77777777" w:rsidR="00BA74A1" w:rsidRPr="009B5120" w:rsidRDefault="00BA74A1" w:rsidP="00BA74A1">
      <w:pPr>
        <w:pStyle w:val="ListParagraph"/>
        <w:numPr>
          <w:ilvl w:val="0"/>
          <w:numId w:val="2"/>
        </w:numPr>
        <w:rPr>
          <w:rFonts w:cstheme="minorHAnsi"/>
        </w:rPr>
      </w:pPr>
      <w:r w:rsidRPr="009B5120">
        <w:rPr>
          <w:rFonts w:cstheme="minorHAnsi"/>
        </w:rPr>
        <w:t>marketing,</w:t>
      </w:r>
    </w:p>
    <w:p w14:paraId="65879995" w14:textId="77777777" w:rsidR="00BA74A1" w:rsidRPr="009B5120" w:rsidRDefault="00BA74A1" w:rsidP="00BA74A1">
      <w:pPr>
        <w:pStyle w:val="ListParagraph"/>
        <w:numPr>
          <w:ilvl w:val="0"/>
          <w:numId w:val="2"/>
        </w:numPr>
        <w:rPr>
          <w:rFonts w:cstheme="minorHAnsi"/>
        </w:rPr>
      </w:pPr>
      <w:r w:rsidRPr="009B5120">
        <w:rPr>
          <w:rFonts w:cstheme="minorHAnsi"/>
        </w:rPr>
        <w:t xml:space="preserve">competition, and </w:t>
      </w:r>
    </w:p>
    <w:p w14:paraId="59BAC7BA" w14:textId="07AC308B" w:rsidR="00BA74A1" w:rsidRPr="009B5120" w:rsidRDefault="00BA74A1" w:rsidP="00BA74A1">
      <w:pPr>
        <w:pStyle w:val="ListParagraph"/>
        <w:numPr>
          <w:ilvl w:val="0"/>
          <w:numId w:val="2"/>
        </w:numPr>
        <w:rPr>
          <w:rFonts w:cstheme="minorHAnsi"/>
        </w:rPr>
      </w:pPr>
      <w:r w:rsidRPr="009B5120">
        <w:rPr>
          <w:rFonts w:cstheme="minorHAnsi"/>
        </w:rPr>
        <w:t xml:space="preserve">cash-flow needs. </w:t>
      </w:r>
    </w:p>
    <w:p w14:paraId="765E5218" w14:textId="636B3B64" w:rsidR="000C3635" w:rsidRPr="009B5120" w:rsidRDefault="000C3635">
      <w:pPr>
        <w:rPr>
          <w:rFonts w:cstheme="minorHAnsi"/>
        </w:rPr>
      </w:pPr>
    </w:p>
    <w:p w14:paraId="23D249F7" w14:textId="1223DFF4" w:rsidR="00BA74A1" w:rsidRPr="009B5120" w:rsidRDefault="00BA74A1">
      <w:pPr>
        <w:rPr>
          <w:rFonts w:cstheme="minorHAnsi"/>
        </w:rPr>
      </w:pPr>
      <w:r w:rsidRPr="009B5120">
        <w:rPr>
          <w:rFonts w:cstheme="minorHAnsi"/>
        </w:rPr>
        <w:t>Additionally, hiring a lawyer is crucial in helping you determine the kind of business entity you want to create. Moreover, creating a business plan</w:t>
      </w:r>
      <w:r w:rsidR="006E0E35" w:rsidRPr="009B5120">
        <w:rPr>
          <w:rFonts w:cstheme="minorHAnsi"/>
        </w:rPr>
        <w:t xml:space="preserve"> </w:t>
      </w:r>
      <w:r w:rsidRPr="009B5120">
        <w:rPr>
          <w:rFonts w:cstheme="minorHAnsi"/>
        </w:rPr>
        <w:t>will help the lawyer guid</w:t>
      </w:r>
      <w:r w:rsidR="00DD49E3" w:rsidRPr="009B5120">
        <w:rPr>
          <w:rFonts w:cstheme="minorHAnsi"/>
        </w:rPr>
        <w:t>e</w:t>
      </w:r>
      <w:r w:rsidRPr="009B5120">
        <w:rPr>
          <w:rFonts w:cstheme="minorHAnsi"/>
        </w:rPr>
        <w:t xml:space="preserve"> you </w:t>
      </w:r>
      <w:r w:rsidR="00DD49E3" w:rsidRPr="009B5120">
        <w:rPr>
          <w:rFonts w:cstheme="minorHAnsi"/>
        </w:rPr>
        <w:t>i</w:t>
      </w:r>
      <w:r w:rsidRPr="009B5120">
        <w:rPr>
          <w:rFonts w:cstheme="minorHAnsi"/>
        </w:rPr>
        <w:t>n</w:t>
      </w:r>
      <w:r w:rsidR="006E0E35" w:rsidRPr="009B5120">
        <w:rPr>
          <w:rFonts w:cstheme="minorHAnsi"/>
        </w:rPr>
        <w:t xml:space="preserve"> creating your business entity</w:t>
      </w:r>
      <w:r w:rsidRPr="009B5120">
        <w:rPr>
          <w:rFonts w:cstheme="minorHAnsi"/>
        </w:rPr>
        <w:t>, and it will help potential investors and banks when you consider opening a business account.</w:t>
      </w:r>
    </w:p>
    <w:p w14:paraId="34D3D60A" w14:textId="77777777" w:rsidR="007B5076" w:rsidRPr="009B5120" w:rsidRDefault="007B5076">
      <w:pPr>
        <w:rPr>
          <w:rFonts w:cstheme="minorHAnsi"/>
        </w:rPr>
      </w:pPr>
    </w:p>
    <w:p w14:paraId="44C96239" w14:textId="0C7CD492" w:rsidR="00CC10E5" w:rsidRPr="009B5120" w:rsidRDefault="00CC10E5">
      <w:pPr>
        <w:rPr>
          <w:rFonts w:cstheme="minorHAnsi"/>
          <w:b/>
          <w:bCs/>
        </w:rPr>
      </w:pPr>
      <w:r w:rsidRPr="009B5120">
        <w:rPr>
          <w:rFonts w:cstheme="minorHAnsi"/>
          <w:b/>
          <w:bCs/>
        </w:rPr>
        <w:t xml:space="preserve">Form </w:t>
      </w:r>
      <w:r w:rsidR="001507E8" w:rsidRPr="009B5120">
        <w:rPr>
          <w:rFonts w:cstheme="minorHAnsi"/>
          <w:b/>
          <w:bCs/>
        </w:rPr>
        <w:t xml:space="preserve">the </w:t>
      </w:r>
      <w:r w:rsidR="000A4864" w:rsidRPr="009B5120">
        <w:rPr>
          <w:rFonts w:cstheme="minorHAnsi"/>
          <w:b/>
          <w:bCs/>
        </w:rPr>
        <w:t>P</w:t>
      </w:r>
      <w:r w:rsidR="001507E8" w:rsidRPr="009B5120">
        <w:rPr>
          <w:rFonts w:cstheme="minorHAnsi"/>
          <w:b/>
          <w:bCs/>
        </w:rPr>
        <w:t xml:space="preserve">roper </w:t>
      </w:r>
      <w:r w:rsidR="000A4864" w:rsidRPr="009B5120">
        <w:rPr>
          <w:rFonts w:cstheme="minorHAnsi"/>
          <w:b/>
          <w:bCs/>
        </w:rPr>
        <w:t>B</w:t>
      </w:r>
      <w:r w:rsidR="001507E8" w:rsidRPr="009B5120">
        <w:rPr>
          <w:rFonts w:cstheme="minorHAnsi"/>
          <w:b/>
          <w:bCs/>
        </w:rPr>
        <w:t>usiness</w:t>
      </w:r>
      <w:r w:rsidRPr="009B5120">
        <w:rPr>
          <w:rFonts w:cstheme="minorHAnsi"/>
          <w:b/>
          <w:bCs/>
        </w:rPr>
        <w:t xml:space="preserve"> </w:t>
      </w:r>
      <w:r w:rsidR="000A4864" w:rsidRPr="009B5120">
        <w:rPr>
          <w:rFonts w:cstheme="minorHAnsi"/>
          <w:b/>
          <w:bCs/>
        </w:rPr>
        <w:t>E</w:t>
      </w:r>
      <w:r w:rsidRPr="009B5120">
        <w:rPr>
          <w:rFonts w:cstheme="minorHAnsi"/>
          <w:b/>
          <w:bCs/>
        </w:rPr>
        <w:t>ntity</w:t>
      </w:r>
    </w:p>
    <w:p w14:paraId="4794CE3A" w14:textId="4F1F7783" w:rsidR="001507E8" w:rsidRPr="009B5120" w:rsidRDefault="001507E8">
      <w:pPr>
        <w:rPr>
          <w:rFonts w:cstheme="minorHAnsi"/>
          <w:b/>
          <w:bCs/>
        </w:rPr>
      </w:pPr>
    </w:p>
    <w:p w14:paraId="00DB9EEF" w14:textId="77777777" w:rsidR="006E0E35" w:rsidRPr="009B5120" w:rsidRDefault="00AD7C1A">
      <w:pPr>
        <w:rPr>
          <w:rFonts w:cstheme="minorHAnsi"/>
        </w:rPr>
      </w:pPr>
      <w:r w:rsidRPr="009B5120">
        <w:rPr>
          <w:rFonts w:cstheme="minorHAnsi"/>
        </w:rPr>
        <w:t xml:space="preserve">For tax and liability purposes, it is essential that you </w:t>
      </w:r>
      <w:r w:rsidR="009A4A01" w:rsidRPr="009B5120">
        <w:rPr>
          <w:rFonts w:cstheme="minorHAnsi"/>
        </w:rPr>
        <w:t xml:space="preserve">choose and </w:t>
      </w:r>
      <w:r w:rsidR="00B426B0" w:rsidRPr="009B5120">
        <w:rPr>
          <w:rFonts w:cstheme="minorHAnsi"/>
        </w:rPr>
        <w:t>form the appropriate business entity for your business.</w:t>
      </w:r>
      <w:r w:rsidR="009A4A01" w:rsidRPr="009B5120">
        <w:rPr>
          <w:rFonts w:cstheme="minorHAnsi"/>
        </w:rPr>
        <w:t xml:space="preserve"> </w:t>
      </w:r>
      <w:r w:rsidR="006E0E35" w:rsidRPr="009B5120">
        <w:rPr>
          <w:rFonts w:cstheme="minorHAnsi"/>
        </w:rPr>
        <w:t>The appropriate business entity will determine and impact your liability exposure and tax payments. For instance, a small business with a proprietorship (“sole proprietorship”) are one and the same—and the sole proprietor is personally liable for the debts or obligations of the business</w:t>
      </w:r>
      <w:r w:rsidR="00401309" w:rsidRPr="009B5120">
        <w:rPr>
          <w:rFonts w:cstheme="minorHAnsi"/>
        </w:rPr>
        <w:t>.</w:t>
      </w:r>
    </w:p>
    <w:p w14:paraId="6F52245A" w14:textId="77777777" w:rsidR="006E0E35" w:rsidRPr="009B5120" w:rsidRDefault="006E0E35">
      <w:pPr>
        <w:rPr>
          <w:rFonts w:cstheme="minorHAnsi"/>
        </w:rPr>
      </w:pPr>
    </w:p>
    <w:p w14:paraId="0538AC9E" w14:textId="1EC090C6" w:rsidR="00AD7C1A" w:rsidRPr="009B5120" w:rsidRDefault="00401309">
      <w:pPr>
        <w:rPr>
          <w:rFonts w:cstheme="minorHAnsi"/>
        </w:rPr>
      </w:pPr>
      <w:r w:rsidRPr="009B5120">
        <w:rPr>
          <w:rFonts w:cstheme="minorHAnsi"/>
        </w:rPr>
        <w:t>F</w:t>
      </w:r>
      <w:r w:rsidR="007D629F" w:rsidRPr="009B5120">
        <w:rPr>
          <w:rFonts w:cstheme="minorHAnsi"/>
        </w:rPr>
        <w:t xml:space="preserve">or tax purposes, </w:t>
      </w:r>
      <w:r w:rsidR="00E975E2" w:rsidRPr="009B5120">
        <w:rPr>
          <w:rFonts w:cstheme="minorHAnsi"/>
        </w:rPr>
        <w:t>a sole proprietor reports net income or net loss from the business on his or her personal federal income tax return. Con</w:t>
      </w:r>
      <w:r w:rsidR="006E0E35" w:rsidRPr="009B5120">
        <w:rPr>
          <w:rFonts w:cstheme="minorHAnsi"/>
        </w:rPr>
        <w:t>versely</w:t>
      </w:r>
      <w:r w:rsidR="00E975E2" w:rsidRPr="009B5120">
        <w:rPr>
          <w:rFonts w:cstheme="minorHAnsi"/>
        </w:rPr>
        <w:t>,</w:t>
      </w:r>
      <w:r w:rsidR="00DF19E7" w:rsidRPr="009B5120">
        <w:rPr>
          <w:rFonts w:cstheme="minorHAnsi"/>
        </w:rPr>
        <w:t xml:space="preserve"> </w:t>
      </w:r>
      <w:r w:rsidR="000B0AC7" w:rsidRPr="009B5120">
        <w:rPr>
          <w:rFonts w:cstheme="minorHAnsi"/>
        </w:rPr>
        <w:t>a</w:t>
      </w:r>
      <w:r w:rsidR="003D1DE1" w:rsidRPr="009B5120">
        <w:rPr>
          <w:rFonts w:cstheme="minorHAnsi"/>
        </w:rPr>
        <w:t xml:space="preserve"> Limited Liability Company (LLC) member</w:t>
      </w:r>
      <w:r w:rsidR="00803DED" w:rsidRPr="009B5120">
        <w:rPr>
          <w:rFonts w:cstheme="minorHAnsi"/>
        </w:rPr>
        <w:t xml:space="preserve"> or a corporation shareholder</w:t>
      </w:r>
      <w:r w:rsidR="003D1DE1" w:rsidRPr="009B5120">
        <w:rPr>
          <w:rFonts w:cstheme="minorHAnsi"/>
        </w:rPr>
        <w:t xml:space="preserve"> </w:t>
      </w:r>
      <w:r w:rsidR="00803DED" w:rsidRPr="009B5120">
        <w:rPr>
          <w:rFonts w:cstheme="minorHAnsi"/>
        </w:rPr>
        <w:t>is</w:t>
      </w:r>
      <w:r w:rsidR="003D1DE1" w:rsidRPr="009B5120">
        <w:rPr>
          <w:rFonts w:cstheme="minorHAnsi"/>
        </w:rPr>
        <w:t xml:space="preserve"> not personally liable for the debts and obligations of the LLC</w:t>
      </w:r>
      <w:r w:rsidR="001D1607" w:rsidRPr="009B5120">
        <w:rPr>
          <w:rFonts w:cstheme="minorHAnsi"/>
        </w:rPr>
        <w:t xml:space="preserve"> or the corporation.</w:t>
      </w:r>
    </w:p>
    <w:p w14:paraId="60839A37" w14:textId="33C02ACA" w:rsidR="00B07FDC" w:rsidRPr="009B5120" w:rsidRDefault="00B07FDC">
      <w:pPr>
        <w:rPr>
          <w:rFonts w:cstheme="minorHAnsi"/>
        </w:rPr>
      </w:pPr>
    </w:p>
    <w:p w14:paraId="6E36560E" w14:textId="5C7EBEB0" w:rsidR="00B07FDC" w:rsidRPr="009B5120" w:rsidRDefault="00B07FDC">
      <w:pPr>
        <w:rPr>
          <w:rFonts w:cstheme="minorHAnsi"/>
        </w:rPr>
      </w:pPr>
      <w:r w:rsidRPr="009B5120">
        <w:rPr>
          <w:rFonts w:cstheme="minorHAnsi"/>
        </w:rPr>
        <w:t xml:space="preserve">The </w:t>
      </w:r>
      <w:r w:rsidR="00066646" w:rsidRPr="009B5120">
        <w:rPr>
          <w:rFonts w:cstheme="minorHAnsi"/>
        </w:rPr>
        <w:t>following are the most common business entity structures that you must choose from:</w:t>
      </w:r>
    </w:p>
    <w:p w14:paraId="05666013" w14:textId="77777777" w:rsidR="006E0E35" w:rsidRPr="009B5120" w:rsidRDefault="006E0E35">
      <w:pPr>
        <w:rPr>
          <w:rFonts w:cstheme="minorHAnsi"/>
        </w:rPr>
      </w:pPr>
    </w:p>
    <w:p w14:paraId="561E30DD" w14:textId="03CE041C" w:rsidR="00066646" w:rsidRPr="009B5120" w:rsidRDefault="00066646" w:rsidP="00066646">
      <w:pPr>
        <w:pStyle w:val="ListParagraph"/>
        <w:numPr>
          <w:ilvl w:val="0"/>
          <w:numId w:val="1"/>
        </w:numPr>
        <w:rPr>
          <w:rFonts w:cstheme="minorHAnsi"/>
        </w:rPr>
      </w:pPr>
      <w:r w:rsidRPr="009B5120">
        <w:rPr>
          <w:rFonts w:cstheme="minorHAnsi"/>
          <w:b/>
          <w:bCs/>
        </w:rPr>
        <w:t>Sole proprietorship</w:t>
      </w:r>
      <w:r w:rsidRPr="009B5120">
        <w:rPr>
          <w:rFonts w:cstheme="minorHAnsi"/>
        </w:rPr>
        <w:t>:</w:t>
      </w:r>
      <w:r w:rsidR="001446EA" w:rsidRPr="009B5120">
        <w:rPr>
          <w:rFonts w:cstheme="minorHAnsi"/>
        </w:rPr>
        <w:t xml:space="preserve"> a proprietorship is a small business owned by a single person (a sole proprietor) who has not filed the paperwork with the </w:t>
      </w:r>
      <w:r w:rsidR="006136C9" w:rsidRPr="009B5120">
        <w:rPr>
          <w:rFonts w:cstheme="minorHAnsi"/>
        </w:rPr>
        <w:t xml:space="preserve">State of </w:t>
      </w:r>
      <w:r w:rsidR="00E27069" w:rsidRPr="009B5120">
        <w:rPr>
          <w:rFonts w:cstheme="minorHAnsi"/>
        </w:rPr>
        <w:t xml:space="preserve">Wisconsin Department of Financial Institutions </w:t>
      </w:r>
      <w:r w:rsidR="00284642" w:rsidRPr="009B5120">
        <w:rPr>
          <w:rFonts w:cstheme="minorHAnsi"/>
        </w:rPr>
        <w:t xml:space="preserve">(DFI) </w:t>
      </w:r>
      <w:r w:rsidR="001446EA" w:rsidRPr="009B5120">
        <w:rPr>
          <w:rFonts w:cstheme="minorHAnsi"/>
        </w:rPr>
        <w:t xml:space="preserve">to operate the business in some other legal form. </w:t>
      </w:r>
      <w:r w:rsidR="00DF47A4" w:rsidRPr="009B5120">
        <w:rPr>
          <w:rFonts w:cstheme="minorHAnsi"/>
        </w:rPr>
        <w:t xml:space="preserve">The defining feature of a sole proprietorship is that there is no legal distinction between the owner and the business. Specifically, because the business and the sole proprietor are one and the same, a sole proprietor is personally liable for the debts or obligations of the business. </w:t>
      </w:r>
    </w:p>
    <w:p w14:paraId="11804EC9" w14:textId="77777777" w:rsidR="009B5120" w:rsidRPr="009B5120" w:rsidRDefault="009B5120" w:rsidP="009B5120">
      <w:pPr>
        <w:pStyle w:val="ListParagraph"/>
        <w:rPr>
          <w:rFonts w:cstheme="minorHAnsi"/>
        </w:rPr>
      </w:pPr>
    </w:p>
    <w:p w14:paraId="62AB96FE" w14:textId="025B39BC" w:rsidR="00700B66" w:rsidRPr="009B5120" w:rsidRDefault="00491396" w:rsidP="0043502F">
      <w:pPr>
        <w:pStyle w:val="ListParagraph"/>
        <w:numPr>
          <w:ilvl w:val="0"/>
          <w:numId w:val="1"/>
        </w:numPr>
        <w:rPr>
          <w:rFonts w:cstheme="minorHAnsi"/>
        </w:rPr>
      </w:pPr>
      <w:r w:rsidRPr="009B5120">
        <w:rPr>
          <w:rFonts w:cstheme="minorHAnsi"/>
          <w:b/>
          <w:bCs/>
        </w:rPr>
        <w:t>Partnership</w:t>
      </w:r>
      <w:r w:rsidRPr="009B5120">
        <w:rPr>
          <w:rFonts w:cstheme="minorHAnsi"/>
        </w:rPr>
        <w:t>: a</w:t>
      </w:r>
      <w:r w:rsidR="00AC352C" w:rsidRPr="009B5120">
        <w:rPr>
          <w:rFonts w:cstheme="minorHAnsi"/>
        </w:rPr>
        <w:t xml:space="preserve">n </w:t>
      </w:r>
      <w:r w:rsidRPr="009B5120">
        <w:rPr>
          <w:rFonts w:cstheme="minorHAnsi"/>
        </w:rPr>
        <w:t xml:space="preserve">agreement </w:t>
      </w:r>
      <w:r w:rsidR="00C60942" w:rsidRPr="009B5120">
        <w:rPr>
          <w:rFonts w:cstheme="minorHAnsi"/>
        </w:rPr>
        <w:t xml:space="preserve">between </w:t>
      </w:r>
      <w:r w:rsidRPr="009B5120">
        <w:rPr>
          <w:rFonts w:cstheme="minorHAnsi"/>
        </w:rPr>
        <w:t xml:space="preserve">two or more </w:t>
      </w:r>
      <w:r w:rsidR="00833E67" w:rsidRPr="009B5120">
        <w:rPr>
          <w:rFonts w:cstheme="minorHAnsi"/>
        </w:rPr>
        <w:t xml:space="preserve">people </w:t>
      </w:r>
      <w:r w:rsidR="00C60942" w:rsidRPr="009B5120">
        <w:rPr>
          <w:rFonts w:cstheme="minorHAnsi"/>
        </w:rPr>
        <w:t xml:space="preserve">where the </w:t>
      </w:r>
      <w:r w:rsidRPr="009B5120">
        <w:rPr>
          <w:rFonts w:cstheme="minorHAnsi"/>
        </w:rPr>
        <w:t>owners will manage and operate the business in return for a split of the profits.</w:t>
      </w:r>
      <w:r w:rsidR="0043502F" w:rsidRPr="009B5120">
        <w:rPr>
          <w:rFonts w:cstheme="minorHAnsi"/>
        </w:rPr>
        <w:t xml:space="preserve"> </w:t>
      </w:r>
      <w:r w:rsidR="008E33AF" w:rsidRPr="009B5120">
        <w:rPr>
          <w:rFonts w:cstheme="minorHAnsi"/>
        </w:rPr>
        <w:t>Fo</w:t>
      </w:r>
      <w:r w:rsidR="00AD06FB" w:rsidRPr="009B5120">
        <w:rPr>
          <w:rFonts w:cstheme="minorHAnsi"/>
        </w:rPr>
        <w:t>r</w:t>
      </w:r>
      <w:r w:rsidR="008E33AF" w:rsidRPr="009B5120">
        <w:rPr>
          <w:rFonts w:cstheme="minorHAnsi"/>
        </w:rPr>
        <w:t xml:space="preserve"> example</w:t>
      </w:r>
      <w:r w:rsidR="0043502F" w:rsidRPr="009B5120">
        <w:rPr>
          <w:rFonts w:cstheme="minorHAnsi"/>
        </w:rPr>
        <w:t>, each partner in a four-person partnership would be allocated 25</w:t>
      </w:r>
      <w:r w:rsidR="00912C6E" w:rsidRPr="009B5120">
        <w:rPr>
          <w:rFonts w:cstheme="minorHAnsi"/>
        </w:rPr>
        <w:t xml:space="preserve"> percent</w:t>
      </w:r>
      <w:r w:rsidR="0043502F" w:rsidRPr="009B5120">
        <w:rPr>
          <w:rFonts w:cstheme="minorHAnsi"/>
        </w:rPr>
        <w:t xml:space="preserve"> of the partnership’s profits, </w:t>
      </w:r>
      <w:r w:rsidR="00912C6E" w:rsidRPr="009B5120">
        <w:rPr>
          <w:rFonts w:cstheme="minorHAnsi"/>
        </w:rPr>
        <w:t xml:space="preserve">unless there is a partnership agreement allocating profits differently. </w:t>
      </w:r>
      <w:r w:rsidR="0043502F" w:rsidRPr="009B5120">
        <w:rPr>
          <w:rFonts w:cstheme="minorHAnsi"/>
        </w:rPr>
        <w:t xml:space="preserve">This outcome may be the one desired by the four partners if they all contributed an equal amount of money to the partnership. </w:t>
      </w:r>
      <w:r w:rsidR="00912C6E" w:rsidRPr="009B5120">
        <w:rPr>
          <w:rFonts w:cstheme="minorHAnsi"/>
        </w:rPr>
        <w:t>Note, if the partners contributed unequal amounts, the profits are not likely to be shared equally.</w:t>
      </w:r>
    </w:p>
    <w:p w14:paraId="00C28411" w14:textId="77777777" w:rsidR="009B5120" w:rsidRPr="009B5120" w:rsidRDefault="009B5120" w:rsidP="009B5120">
      <w:pPr>
        <w:rPr>
          <w:rFonts w:cstheme="minorHAnsi"/>
        </w:rPr>
      </w:pPr>
    </w:p>
    <w:p w14:paraId="7E8496F9" w14:textId="27EDD1B2" w:rsidR="008B7C7D" w:rsidRPr="009B5120" w:rsidRDefault="008B7C7D" w:rsidP="0043502F">
      <w:pPr>
        <w:pStyle w:val="ListParagraph"/>
        <w:numPr>
          <w:ilvl w:val="0"/>
          <w:numId w:val="1"/>
        </w:numPr>
        <w:rPr>
          <w:rFonts w:cstheme="minorHAnsi"/>
        </w:rPr>
      </w:pPr>
      <w:r w:rsidRPr="009B5120">
        <w:rPr>
          <w:rFonts w:cstheme="minorHAnsi"/>
          <w:b/>
          <w:bCs/>
        </w:rPr>
        <w:t>C-Corporation</w:t>
      </w:r>
      <w:r w:rsidRPr="009B5120">
        <w:rPr>
          <w:rFonts w:cstheme="minorHAnsi"/>
        </w:rPr>
        <w:t xml:space="preserve">: </w:t>
      </w:r>
      <w:r w:rsidR="0008020D" w:rsidRPr="009B5120">
        <w:rPr>
          <w:rFonts w:cstheme="minorHAnsi"/>
        </w:rPr>
        <w:t>a</w:t>
      </w:r>
      <w:r w:rsidR="00257A3B" w:rsidRPr="009B5120">
        <w:rPr>
          <w:rFonts w:cstheme="minorHAnsi"/>
        </w:rPr>
        <w:t xml:space="preserve">ny type of corporation where the owner and the business pay separate taxes. </w:t>
      </w:r>
      <w:r w:rsidR="00DE487A" w:rsidRPr="009B5120">
        <w:rPr>
          <w:rFonts w:cstheme="minorHAnsi"/>
        </w:rPr>
        <w:t xml:space="preserve">For instance, </w:t>
      </w:r>
      <w:r w:rsidR="00CC4321" w:rsidRPr="009B5120">
        <w:rPr>
          <w:rFonts w:cstheme="minorHAnsi"/>
        </w:rPr>
        <w:t>the</w:t>
      </w:r>
      <w:r w:rsidR="00625FDF" w:rsidRPr="009B5120">
        <w:rPr>
          <w:rFonts w:cstheme="minorHAnsi"/>
        </w:rPr>
        <w:t xml:space="preserve"> </w:t>
      </w:r>
      <w:r w:rsidR="00DE487A" w:rsidRPr="009B5120">
        <w:rPr>
          <w:rFonts w:cstheme="minorHAnsi"/>
        </w:rPr>
        <w:t>corporation pays tax on</w:t>
      </w:r>
      <w:r w:rsidR="008065E2" w:rsidRPr="009B5120">
        <w:rPr>
          <w:rFonts w:cstheme="minorHAnsi"/>
        </w:rPr>
        <w:t xml:space="preserve"> its</w:t>
      </w:r>
      <w:r w:rsidR="00DE487A" w:rsidRPr="009B5120">
        <w:rPr>
          <w:rFonts w:cstheme="minorHAnsi"/>
        </w:rPr>
        <w:t xml:space="preserve"> income—meaning that it is not passed through its shareholders.</w:t>
      </w:r>
      <w:r w:rsidR="002651CB" w:rsidRPr="009B5120">
        <w:rPr>
          <w:rFonts w:cstheme="minorHAnsi"/>
        </w:rPr>
        <w:t xml:space="preserve"> This can benefit your </w:t>
      </w:r>
      <w:r w:rsidR="00FC4854" w:rsidRPr="009B5120">
        <w:rPr>
          <w:rFonts w:cstheme="minorHAnsi"/>
        </w:rPr>
        <w:t xml:space="preserve">tax </w:t>
      </w:r>
      <w:r w:rsidR="002651CB" w:rsidRPr="009B5120">
        <w:rPr>
          <w:rFonts w:cstheme="minorHAnsi"/>
        </w:rPr>
        <w:t>liability, especially with the 2017 Tax Cuts and Jobs Act</w:t>
      </w:r>
      <w:r w:rsidR="00ED2930" w:rsidRPr="009B5120">
        <w:rPr>
          <w:rFonts w:cstheme="minorHAnsi"/>
        </w:rPr>
        <w:t>.</w:t>
      </w:r>
    </w:p>
    <w:p w14:paraId="69926617" w14:textId="77777777" w:rsidR="00614447" w:rsidRPr="009B5120" w:rsidRDefault="00614447" w:rsidP="00614447">
      <w:pPr>
        <w:pStyle w:val="ListParagraph"/>
        <w:rPr>
          <w:rFonts w:cstheme="minorHAnsi"/>
        </w:rPr>
      </w:pPr>
    </w:p>
    <w:p w14:paraId="14BB8469" w14:textId="6B310518" w:rsidR="00DF01AC" w:rsidRPr="009B5120" w:rsidRDefault="00DF01AC" w:rsidP="0043502F">
      <w:pPr>
        <w:pStyle w:val="ListParagraph"/>
        <w:numPr>
          <w:ilvl w:val="0"/>
          <w:numId w:val="1"/>
        </w:numPr>
        <w:rPr>
          <w:rFonts w:cstheme="minorHAnsi"/>
        </w:rPr>
      </w:pPr>
      <w:r w:rsidRPr="009B5120">
        <w:rPr>
          <w:rFonts w:cstheme="minorHAnsi"/>
          <w:b/>
          <w:bCs/>
        </w:rPr>
        <w:t>S-Corporation</w:t>
      </w:r>
      <w:r w:rsidRPr="009B5120">
        <w:rPr>
          <w:rFonts w:cstheme="minorHAnsi"/>
        </w:rPr>
        <w:t xml:space="preserve">: </w:t>
      </w:r>
      <w:r w:rsidR="00F727DD" w:rsidRPr="009B5120">
        <w:rPr>
          <w:rFonts w:cstheme="minorHAnsi"/>
        </w:rPr>
        <w:t xml:space="preserve">any type of </w:t>
      </w:r>
      <w:r w:rsidR="0008020D" w:rsidRPr="009B5120">
        <w:rPr>
          <w:rFonts w:cstheme="minorHAnsi"/>
        </w:rPr>
        <w:t xml:space="preserve">corporation </w:t>
      </w:r>
      <w:r w:rsidR="00F727DD" w:rsidRPr="009B5120">
        <w:rPr>
          <w:rFonts w:cstheme="minorHAnsi"/>
        </w:rPr>
        <w:t xml:space="preserve">that </w:t>
      </w:r>
      <w:r w:rsidR="0008020D" w:rsidRPr="009B5120">
        <w:rPr>
          <w:rFonts w:cstheme="minorHAnsi"/>
        </w:rPr>
        <w:t>does not pay tax on income; rather, it is passed through its shareholders based on the number of shares they own.</w:t>
      </w:r>
    </w:p>
    <w:p w14:paraId="529D56F7" w14:textId="77777777" w:rsidR="00370F5F" w:rsidRPr="009B5120" w:rsidRDefault="00370F5F" w:rsidP="00370F5F">
      <w:pPr>
        <w:pStyle w:val="ListParagraph"/>
        <w:rPr>
          <w:rFonts w:cstheme="minorHAnsi"/>
        </w:rPr>
      </w:pPr>
    </w:p>
    <w:p w14:paraId="4EEC16E7" w14:textId="1F53E98D" w:rsidR="0043502F" w:rsidRPr="009B5120" w:rsidRDefault="00401309" w:rsidP="0043502F">
      <w:pPr>
        <w:pStyle w:val="ListParagraph"/>
        <w:numPr>
          <w:ilvl w:val="0"/>
          <w:numId w:val="1"/>
        </w:numPr>
        <w:rPr>
          <w:rFonts w:cstheme="minorHAnsi"/>
        </w:rPr>
      </w:pPr>
      <w:r w:rsidRPr="009B5120">
        <w:rPr>
          <w:rFonts w:cstheme="minorHAnsi"/>
          <w:b/>
          <w:bCs/>
        </w:rPr>
        <w:t>LLC</w:t>
      </w:r>
      <w:r w:rsidRPr="009B5120">
        <w:rPr>
          <w:rFonts w:cstheme="minorHAnsi"/>
        </w:rPr>
        <w:t>: an LLC is a private business that is formed in a way that make</w:t>
      </w:r>
      <w:r w:rsidR="002A08E8" w:rsidRPr="009B5120">
        <w:rPr>
          <w:rFonts w:cstheme="minorHAnsi"/>
        </w:rPr>
        <w:t>s</w:t>
      </w:r>
      <w:r w:rsidRPr="009B5120">
        <w:rPr>
          <w:rFonts w:cstheme="minorHAnsi"/>
        </w:rPr>
        <w:t xml:space="preserve"> a legal distinction between the business and the owner. </w:t>
      </w:r>
      <w:r w:rsidR="0072396E" w:rsidRPr="009B5120">
        <w:rPr>
          <w:rFonts w:cstheme="minorHAnsi"/>
        </w:rPr>
        <w:t xml:space="preserve">A single member LLC is typically taxed like a sole proprietorship. </w:t>
      </w:r>
      <w:r w:rsidR="00D51BCB" w:rsidRPr="009B5120">
        <w:rPr>
          <w:rFonts w:cstheme="minorHAnsi"/>
        </w:rPr>
        <w:t>The Internal Revenue Code treats multi-member LLC</w:t>
      </w:r>
      <w:r w:rsidR="008A1797" w:rsidRPr="009B5120">
        <w:rPr>
          <w:rFonts w:cstheme="minorHAnsi"/>
        </w:rPr>
        <w:t>s</w:t>
      </w:r>
      <w:r w:rsidR="00D51BCB" w:rsidRPr="009B5120">
        <w:rPr>
          <w:rFonts w:cstheme="minorHAnsi"/>
        </w:rPr>
        <w:t xml:space="preserve"> </w:t>
      </w:r>
      <w:r w:rsidR="00D31D73" w:rsidRPr="009B5120">
        <w:rPr>
          <w:rFonts w:cstheme="minorHAnsi"/>
        </w:rPr>
        <w:t>like</w:t>
      </w:r>
      <w:r w:rsidR="00D51BCB" w:rsidRPr="009B5120">
        <w:rPr>
          <w:rFonts w:cstheme="minorHAnsi"/>
        </w:rPr>
        <w:t xml:space="preserve"> a partnership.</w:t>
      </w:r>
    </w:p>
    <w:p w14:paraId="792288AA" w14:textId="77777777" w:rsidR="00BC2F27" w:rsidRPr="009B5120" w:rsidRDefault="00BC2F27" w:rsidP="005631FB">
      <w:pPr>
        <w:pStyle w:val="ListParagraph"/>
        <w:rPr>
          <w:rFonts w:cstheme="minorHAnsi"/>
        </w:rPr>
      </w:pPr>
    </w:p>
    <w:p w14:paraId="1EE61897" w14:textId="0FBC55EA" w:rsidR="00284642" w:rsidRPr="009B5120" w:rsidRDefault="00284642" w:rsidP="00284642">
      <w:pPr>
        <w:rPr>
          <w:rFonts w:cstheme="minorHAnsi"/>
          <w:b/>
          <w:bCs/>
        </w:rPr>
      </w:pPr>
      <w:r w:rsidRPr="009B5120">
        <w:rPr>
          <w:rFonts w:cstheme="minorHAnsi"/>
          <w:b/>
          <w:bCs/>
        </w:rPr>
        <w:t>Register the Business Name</w:t>
      </w:r>
      <w:r w:rsidR="00716133" w:rsidRPr="009B5120">
        <w:rPr>
          <w:rFonts w:cstheme="minorHAnsi"/>
          <w:b/>
          <w:bCs/>
        </w:rPr>
        <w:t xml:space="preserve"> </w:t>
      </w:r>
    </w:p>
    <w:p w14:paraId="09B7EEA7" w14:textId="704B3DB4" w:rsidR="00284642" w:rsidRPr="009B5120" w:rsidRDefault="00284642" w:rsidP="00284642">
      <w:pPr>
        <w:rPr>
          <w:rFonts w:cstheme="minorHAnsi"/>
        </w:rPr>
      </w:pPr>
    </w:p>
    <w:p w14:paraId="118B15B5" w14:textId="2208B84F" w:rsidR="00284642" w:rsidRPr="009B5120" w:rsidRDefault="00284642" w:rsidP="00284642">
      <w:pPr>
        <w:rPr>
          <w:rFonts w:cstheme="minorHAnsi"/>
        </w:rPr>
      </w:pPr>
      <w:r w:rsidRPr="009B5120">
        <w:rPr>
          <w:rFonts w:cstheme="minorHAnsi"/>
        </w:rPr>
        <w:t xml:space="preserve">You must register your business with the </w:t>
      </w:r>
      <w:r w:rsidR="00A0017B" w:rsidRPr="009B5120">
        <w:rPr>
          <w:rFonts w:cstheme="minorHAnsi"/>
        </w:rPr>
        <w:t xml:space="preserve">Wisconsin </w:t>
      </w:r>
      <w:r w:rsidR="00287D4D" w:rsidRPr="009B5120">
        <w:rPr>
          <w:rFonts w:cstheme="minorHAnsi"/>
        </w:rPr>
        <w:t>Department of Financial Institutions (DFI)</w:t>
      </w:r>
      <w:r w:rsidR="00A0017B" w:rsidRPr="009B5120">
        <w:rPr>
          <w:rFonts w:cstheme="minorHAnsi"/>
        </w:rPr>
        <w:t>.</w:t>
      </w:r>
      <w:r w:rsidR="00BD705B" w:rsidRPr="009B5120">
        <w:rPr>
          <w:rFonts w:cstheme="minorHAnsi"/>
        </w:rPr>
        <w:t xml:space="preserve"> </w:t>
      </w:r>
      <w:r w:rsidR="00287D4D" w:rsidRPr="009B5120">
        <w:rPr>
          <w:rFonts w:cstheme="minorHAnsi"/>
        </w:rPr>
        <w:t>To register your business name with the government, you must search the DFI database to see whether the name you have in mind for your business is available, file the name, pay the filing fees, and obtain an Employer Identification Number.</w:t>
      </w:r>
    </w:p>
    <w:p w14:paraId="7255DD44" w14:textId="631673FC" w:rsidR="00EC7F65" w:rsidRPr="009B5120" w:rsidRDefault="00EC7F65">
      <w:pPr>
        <w:rPr>
          <w:rFonts w:cstheme="minorHAnsi"/>
          <w:b/>
          <w:bCs/>
        </w:rPr>
      </w:pPr>
    </w:p>
    <w:p w14:paraId="2ED7DEAB" w14:textId="70F7BFDF" w:rsidR="00EC7F65" w:rsidRPr="009B5120" w:rsidRDefault="001504E8" w:rsidP="00EC7F65">
      <w:pPr>
        <w:rPr>
          <w:rFonts w:cstheme="minorHAnsi"/>
          <w:b/>
          <w:bCs/>
        </w:rPr>
      </w:pPr>
      <w:r w:rsidRPr="009B5120">
        <w:rPr>
          <w:rFonts w:cstheme="minorHAnsi"/>
          <w:b/>
          <w:bCs/>
        </w:rPr>
        <w:t xml:space="preserve">To </w:t>
      </w:r>
      <w:r w:rsidR="000A4864" w:rsidRPr="009B5120">
        <w:rPr>
          <w:rFonts w:cstheme="minorHAnsi"/>
          <w:b/>
          <w:bCs/>
        </w:rPr>
        <w:t>R</w:t>
      </w:r>
      <w:r w:rsidR="00E73D2D" w:rsidRPr="009B5120">
        <w:rPr>
          <w:rFonts w:cstheme="minorHAnsi"/>
          <w:b/>
          <w:bCs/>
        </w:rPr>
        <w:t xml:space="preserve">educe </w:t>
      </w:r>
      <w:r w:rsidR="000A4864" w:rsidRPr="009B5120">
        <w:rPr>
          <w:rFonts w:cstheme="minorHAnsi"/>
          <w:b/>
          <w:bCs/>
        </w:rPr>
        <w:t>S</w:t>
      </w:r>
      <w:r w:rsidR="00E73D2D" w:rsidRPr="009B5120">
        <w:rPr>
          <w:rFonts w:cstheme="minorHAnsi"/>
          <w:b/>
          <w:bCs/>
        </w:rPr>
        <w:t>tress</w:t>
      </w:r>
      <w:r w:rsidRPr="009B5120">
        <w:rPr>
          <w:rFonts w:cstheme="minorHAnsi"/>
          <w:b/>
          <w:bCs/>
        </w:rPr>
        <w:t>, Hire a Lawyer</w:t>
      </w:r>
    </w:p>
    <w:p w14:paraId="1E6EE71D" w14:textId="06135802" w:rsidR="00A44690" w:rsidRPr="009B5120" w:rsidRDefault="00A44690">
      <w:pPr>
        <w:rPr>
          <w:rFonts w:cstheme="minorHAnsi"/>
          <w:b/>
          <w:bCs/>
        </w:rPr>
      </w:pPr>
    </w:p>
    <w:p w14:paraId="2F23EA6B" w14:textId="7EDF8A1B" w:rsidR="00023BC0" w:rsidRPr="009B5120" w:rsidRDefault="00023BC0">
      <w:pPr>
        <w:rPr>
          <w:rFonts w:cstheme="minorHAnsi"/>
        </w:rPr>
      </w:pPr>
      <w:r w:rsidRPr="009B5120">
        <w:rPr>
          <w:rFonts w:cstheme="minorHAnsi"/>
        </w:rPr>
        <w:t xml:space="preserve">Although starting a business is exciting, it can be stressful. </w:t>
      </w:r>
      <w:r w:rsidR="00D31D73" w:rsidRPr="009B5120">
        <w:rPr>
          <w:rFonts w:cstheme="minorHAnsi"/>
        </w:rPr>
        <w:t xml:space="preserve">To reduce the stress, hire a competent lawyer that can deal with the legal </w:t>
      </w:r>
      <w:r w:rsidR="00932107" w:rsidRPr="009B5120">
        <w:rPr>
          <w:rFonts w:cstheme="minorHAnsi"/>
        </w:rPr>
        <w:t xml:space="preserve">issues </w:t>
      </w:r>
      <w:r w:rsidR="00CC1BCC" w:rsidRPr="009B5120">
        <w:rPr>
          <w:rFonts w:cstheme="minorHAnsi"/>
        </w:rPr>
        <w:t xml:space="preserve">while you focus your energy on starting and running </w:t>
      </w:r>
      <w:r w:rsidR="00300772" w:rsidRPr="009B5120">
        <w:rPr>
          <w:rFonts w:cstheme="minorHAnsi"/>
        </w:rPr>
        <w:t xml:space="preserve">your </w:t>
      </w:r>
      <w:r w:rsidR="00CC1BCC" w:rsidRPr="009B5120">
        <w:rPr>
          <w:rFonts w:cstheme="minorHAnsi"/>
        </w:rPr>
        <w:t>business</w:t>
      </w:r>
      <w:r w:rsidR="00D31D73" w:rsidRPr="009B5120">
        <w:rPr>
          <w:rFonts w:cstheme="minorHAnsi"/>
        </w:rPr>
        <w:t>.</w:t>
      </w:r>
    </w:p>
    <w:p w14:paraId="23C8AD6D" w14:textId="2E48BD6A" w:rsidR="00D31D73" w:rsidRPr="009B5120" w:rsidRDefault="00D31D73">
      <w:pPr>
        <w:rPr>
          <w:rFonts w:cstheme="minorHAnsi"/>
        </w:rPr>
      </w:pPr>
    </w:p>
    <w:p w14:paraId="379753E4" w14:textId="2CC77A49" w:rsidR="00D31D73" w:rsidRPr="009B5120" w:rsidRDefault="003E6BAE">
      <w:pPr>
        <w:rPr>
          <w:rFonts w:cstheme="minorHAnsi"/>
          <w:i/>
          <w:iCs/>
        </w:rPr>
      </w:pPr>
      <w:r w:rsidRPr="009B5120">
        <w:rPr>
          <w:rFonts w:cstheme="minorHAnsi"/>
          <w:i/>
          <w:iCs/>
        </w:rPr>
        <w:t>Lanre J. Abiola founded the Milwaukee-based law firm Prestige Law Office, LLC, in 2022. He focuses on business law</w:t>
      </w:r>
      <w:r w:rsidR="002D33A7" w:rsidRPr="009B5120">
        <w:rPr>
          <w:rFonts w:cstheme="minorHAnsi"/>
          <w:i/>
          <w:iCs/>
        </w:rPr>
        <w:t xml:space="preserve">, </w:t>
      </w:r>
      <w:r w:rsidR="009D31DF" w:rsidRPr="009B5120">
        <w:rPr>
          <w:rFonts w:cstheme="minorHAnsi"/>
          <w:i/>
          <w:iCs/>
        </w:rPr>
        <w:t>estate p</w:t>
      </w:r>
      <w:r w:rsidR="006A2254" w:rsidRPr="009B5120">
        <w:rPr>
          <w:rFonts w:cstheme="minorHAnsi"/>
          <w:i/>
          <w:iCs/>
        </w:rPr>
        <w:t>lanning,</w:t>
      </w:r>
      <w:r w:rsidR="00C64BAF" w:rsidRPr="009B5120">
        <w:rPr>
          <w:rFonts w:cstheme="minorHAnsi"/>
          <w:i/>
          <w:iCs/>
        </w:rPr>
        <w:t xml:space="preserve"> </w:t>
      </w:r>
      <w:r w:rsidR="009C3307" w:rsidRPr="009B5120">
        <w:rPr>
          <w:rFonts w:cstheme="minorHAnsi"/>
          <w:i/>
          <w:iCs/>
        </w:rPr>
        <w:t>immigration law, and</w:t>
      </w:r>
      <w:r w:rsidR="00604FAC" w:rsidRPr="009B5120">
        <w:rPr>
          <w:rFonts w:cstheme="minorHAnsi"/>
          <w:i/>
          <w:iCs/>
        </w:rPr>
        <w:t xml:space="preserve"> insurance claims disputes</w:t>
      </w:r>
      <w:r w:rsidR="00BA74A1" w:rsidRPr="009B5120">
        <w:rPr>
          <w:rFonts w:cstheme="minorHAnsi"/>
          <w:i/>
          <w:iCs/>
        </w:rPr>
        <w:t xml:space="preserve">. He is </w:t>
      </w:r>
      <w:r w:rsidR="00BA74A1" w:rsidRPr="009B5120">
        <w:rPr>
          <w:rFonts w:cstheme="minorHAnsi"/>
          <w:i/>
          <w:iCs/>
        </w:rPr>
        <w:lastRenderedPageBreak/>
        <w:t>a member of the State Bar of Wisconsin Lawyer Referral and Information Service, which connects Wisconsin residents with lawyers throughout the state. Learn more at</w:t>
      </w:r>
      <w:r w:rsidR="00BA74A1" w:rsidRPr="009B5120">
        <w:rPr>
          <w:rFonts w:cstheme="minorHAnsi"/>
        </w:rPr>
        <w:t xml:space="preserve"> </w:t>
      </w:r>
      <w:hyperlink r:id="rId8" w:history="1">
        <w:r w:rsidR="00BA74A1" w:rsidRPr="009B5120">
          <w:rPr>
            <w:rStyle w:val="Hyperlink"/>
            <w:rFonts w:cstheme="minorHAnsi"/>
          </w:rPr>
          <w:t>wislaw.org</w:t>
        </w:r>
      </w:hyperlink>
      <w:r w:rsidR="00BA74A1" w:rsidRPr="009B5120">
        <w:rPr>
          <w:rFonts w:cstheme="minorHAnsi"/>
        </w:rPr>
        <w:t>.</w:t>
      </w:r>
    </w:p>
    <w:sectPr w:rsidR="00D31D73" w:rsidRPr="009B512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CB99" w14:textId="77777777" w:rsidR="005E473A" w:rsidRDefault="005E473A" w:rsidP="0066435E">
      <w:r>
        <w:separator/>
      </w:r>
    </w:p>
  </w:endnote>
  <w:endnote w:type="continuationSeparator" w:id="0">
    <w:p w14:paraId="0E878138" w14:textId="77777777" w:rsidR="005E473A" w:rsidRDefault="005E473A" w:rsidP="0066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31186"/>
      <w:docPartObj>
        <w:docPartGallery w:val="Page Numbers (Bottom of Page)"/>
        <w:docPartUnique/>
      </w:docPartObj>
    </w:sdtPr>
    <w:sdtContent>
      <w:p w14:paraId="78BEBD76" w14:textId="2280BEA2" w:rsidR="0066435E" w:rsidRDefault="0066435E" w:rsidP="00E94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34DC5" w14:textId="77777777" w:rsidR="0066435E" w:rsidRDefault="00664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251663"/>
      <w:docPartObj>
        <w:docPartGallery w:val="Page Numbers (Bottom of Page)"/>
        <w:docPartUnique/>
      </w:docPartObj>
    </w:sdtPr>
    <w:sdtContent>
      <w:p w14:paraId="14C03489" w14:textId="4E3CA90F" w:rsidR="0066435E" w:rsidRDefault="0066435E" w:rsidP="00E94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53E49" w14:textId="77777777" w:rsidR="0066435E" w:rsidRDefault="00664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5BAD" w14:textId="77777777" w:rsidR="005E473A" w:rsidRDefault="005E473A" w:rsidP="0066435E">
      <w:r>
        <w:separator/>
      </w:r>
    </w:p>
  </w:footnote>
  <w:footnote w:type="continuationSeparator" w:id="0">
    <w:p w14:paraId="1177E35E" w14:textId="77777777" w:rsidR="005E473A" w:rsidRDefault="005E473A" w:rsidP="0066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DAA"/>
    <w:multiLevelType w:val="hybridMultilevel"/>
    <w:tmpl w:val="5970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7FCE"/>
    <w:multiLevelType w:val="hybridMultilevel"/>
    <w:tmpl w:val="934AFCF6"/>
    <w:lvl w:ilvl="0" w:tplc="0A581400">
      <w:start w:val="1848"/>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583928">
    <w:abstractNumId w:val="0"/>
  </w:num>
  <w:num w:numId="2" w16cid:durableId="46524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30"/>
    <w:rsid w:val="0001060C"/>
    <w:rsid w:val="00017C3D"/>
    <w:rsid w:val="00023BC0"/>
    <w:rsid w:val="000562A7"/>
    <w:rsid w:val="000665F9"/>
    <w:rsid w:val="00066646"/>
    <w:rsid w:val="0008020D"/>
    <w:rsid w:val="00080707"/>
    <w:rsid w:val="000A4864"/>
    <w:rsid w:val="000B0AC7"/>
    <w:rsid w:val="000C3635"/>
    <w:rsid w:val="000E3226"/>
    <w:rsid w:val="000F2B2A"/>
    <w:rsid w:val="001038FA"/>
    <w:rsid w:val="0013564C"/>
    <w:rsid w:val="001446EA"/>
    <w:rsid w:val="001504E8"/>
    <w:rsid w:val="001507E8"/>
    <w:rsid w:val="00170EF7"/>
    <w:rsid w:val="001B33BE"/>
    <w:rsid w:val="001D1607"/>
    <w:rsid w:val="001F7179"/>
    <w:rsid w:val="00212486"/>
    <w:rsid w:val="00215560"/>
    <w:rsid w:val="00217FA6"/>
    <w:rsid w:val="00257A3B"/>
    <w:rsid w:val="002651CB"/>
    <w:rsid w:val="00284642"/>
    <w:rsid w:val="00286D9D"/>
    <w:rsid w:val="00287D4D"/>
    <w:rsid w:val="00297499"/>
    <w:rsid w:val="002A08E8"/>
    <w:rsid w:val="002A3BEA"/>
    <w:rsid w:val="002B607D"/>
    <w:rsid w:val="002C1ACA"/>
    <w:rsid w:val="002D33A7"/>
    <w:rsid w:val="002F793D"/>
    <w:rsid w:val="00300772"/>
    <w:rsid w:val="003272B0"/>
    <w:rsid w:val="003360C1"/>
    <w:rsid w:val="0037039A"/>
    <w:rsid w:val="00370F5F"/>
    <w:rsid w:val="003A032A"/>
    <w:rsid w:val="003D1DE1"/>
    <w:rsid w:val="003D41D6"/>
    <w:rsid w:val="003D6EE4"/>
    <w:rsid w:val="003E6BAE"/>
    <w:rsid w:val="003F0464"/>
    <w:rsid w:val="003F5399"/>
    <w:rsid w:val="00401309"/>
    <w:rsid w:val="00405680"/>
    <w:rsid w:val="00410B83"/>
    <w:rsid w:val="00412EFE"/>
    <w:rsid w:val="0043502F"/>
    <w:rsid w:val="00474176"/>
    <w:rsid w:val="00491396"/>
    <w:rsid w:val="004A2F30"/>
    <w:rsid w:val="004C0BAE"/>
    <w:rsid w:val="004D1552"/>
    <w:rsid w:val="00534CD3"/>
    <w:rsid w:val="00551D4D"/>
    <w:rsid w:val="005631FB"/>
    <w:rsid w:val="005A7184"/>
    <w:rsid w:val="005E473A"/>
    <w:rsid w:val="00604FAC"/>
    <w:rsid w:val="006131EF"/>
    <w:rsid w:val="006136C9"/>
    <w:rsid w:val="00614447"/>
    <w:rsid w:val="0061677E"/>
    <w:rsid w:val="00625FDF"/>
    <w:rsid w:val="0063528E"/>
    <w:rsid w:val="006364D0"/>
    <w:rsid w:val="006553D7"/>
    <w:rsid w:val="0066435E"/>
    <w:rsid w:val="00665066"/>
    <w:rsid w:val="00694BAD"/>
    <w:rsid w:val="006A2254"/>
    <w:rsid w:val="006B0BE5"/>
    <w:rsid w:val="006E0E35"/>
    <w:rsid w:val="00700B66"/>
    <w:rsid w:val="00714E34"/>
    <w:rsid w:val="00716133"/>
    <w:rsid w:val="0072396E"/>
    <w:rsid w:val="00794857"/>
    <w:rsid w:val="00795A7B"/>
    <w:rsid w:val="0079613C"/>
    <w:rsid w:val="007B5076"/>
    <w:rsid w:val="007D629F"/>
    <w:rsid w:val="008007FA"/>
    <w:rsid w:val="00803DED"/>
    <w:rsid w:val="008065E2"/>
    <w:rsid w:val="00807942"/>
    <w:rsid w:val="00810F89"/>
    <w:rsid w:val="00833E67"/>
    <w:rsid w:val="00861174"/>
    <w:rsid w:val="00881628"/>
    <w:rsid w:val="008855CB"/>
    <w:rsid w:val="008A1797"/>
    <w:rsid w:val="008B7C7D"/>
    <w:rsid w:val="008C61D9"/>
    <w:rsid w:val="008D0AA5"/>
    <w:rsid w:val="008D0FA2"/>
    <w:rsid w:val="008D69F4"/>
    <w:rsid w:val="008E33AF"/>
    <w:rsid w:val="008E40E6"/>
    <w:rsid w:val="00912C6E"/>
    <w:rsid w:val="00914322"/>
    <w:rsid w:val="00932107"/>
    <w:rsid w:val="009421F8"/>
    <w:rsid w:val="009561F7"/>
    <w:rsid w:val="00983E75"/>
    <w:rsid w:val="009939CB"/>
    <w:rsid w:val="0099522A"/>
    <w:rsid w:val="009A4A01"/>
    <w:rsid w:val="009B5120"/>
    <w:rsid w:val="009C3307"/>
    <w:rsid w:val="009C3CD2"/>
    <w:rsid w:val="009D31DF"/>
    <w:rsid w:val="00A0017B"/>
    <w:rsid w:val="00A41A4C"/>
    <w:rsid w:val="00A44690"/>
    <w:rsid w:val="00A45BC2"/>
    <w:rsid w:val="00A54E81"/>
    <w:rsid w:val="00A703A0"/>
    <w:rsid w:val="00A73814"/>
    <w:rsid w:val="00A83339"/>
    <w:rsid w:val="00AA15C0"/>
    <w:rsid w:val="00AC352C"/>
    <w:rsid w:val="00AC6CF4"/>
    <w:rsid w:val="00AD06FB"/>
    <w:rsid w:val="00AD7C1A"/>
    <w:rsid w:val="00B04AC5"/>
    <w:rsid w:val="00B07FDC"/>
    <w:rsid w:val="00B20B42"/>
    <w:rsid w:val="00B2587D"/>
    <w:rsid w:val="00B34F49"/>
    <w:rsid w:val="00B426B0"/>
    <w:rsid w:val="00B8200D"/>
    <w:rsid w:val="00B95A00"/>
    <w:rsid w:val="00BA2E2F"/>
    <w:rsid w:val="00BA338F"/>
    <w:rsid w:val="00BA74A1"/>
    <w:rsid w:val="00BC2F27"/>
    <w:rsid w:val="00BC6A9C"/>
    <w:rsid w:val="00BD705B"/>
    <w:rsid w:val="00C13787"/>
    <w:rsid w:val="00C35C3B"/>
    <w:rsid w:val="00C4499F"/>
    <w:rsid w:val="00C47C19"/>
    <w:rsid w:val="00C60942"/>
    <w:rsid w:val="00C64BAF"/>
    <w:rsid w:val="00CA1336"/>
    <w:rsid w:val="00CA4914"/>
    <w:rsid w:val="00CB3969"/>
    <w:rsid w:val="00CC10E5"/>
    <w:rsid w:val="00CC1BCC"/>
    <w:rsid w:val="00CC4321"/>
    <w:rsid w:val="00CD2853"/>
    <w:rsid w:val="00CF0C78"/>
    <w:rsid w:val="00CF55F0"/>
    <w:rsid w:val="00D036EB"/>
    <w:rsid w:val="00D14FAE"/>
    <w:rsid w:val="00D238D0"/>
    <w:rsid w:val="00D305D3"/>
    <w:rsid w:val="00D31D73"/>
    <w:rsid w:val="00D51BCB"/>
    <w:rsid w:val="00D73835"/>
    <w:rsid w:val="00D8599C"/>
    <w:rsid w:val="00DD49E3"/>
    <w:rsid w:val="00DE487A"/>
    <w:rsid w:val="00DF01AC"/>
    <w:rsid w:val="00DF19E7"/>
    <w:rsid w:val="00DF47A4"/>
    <w:rsid w:val="00E27069"/>
    <w:rsid w:val="00E27BD4"/>
    <w:rsid w:val="00E4455C"/>
    <w:rsid w:val="00E54184"/>
    <w:rsid w:val="00E56DEE"/>
    <w:rsid w:val="00E73D2D"/>
    <w:rsid w:val="00E975E2"/>
    <w:rsid w:val="00EA54BD"/>
    <w:rsid w:val="00EC0D62"/>
    <w:rsid w:val="00EC7F65"/>
    <w:rsid w:val="00ED1697"/>
    <w:rsid w:val="00ED2930"/>
    <w:rsid w:val="00F03667"/>
    <w:rsid w:val="00F04CD0"/>
    <w:rsid w:val="00F31372"/>
    <w:rsid w:val="00F727DD"/>
    <w:rsid w:val="00FC4854"/>
    <w:rsid w:val="00FD03F9"/>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D33A"/>
  <w15:chartTrackingRefBased/>
  <w15:docId w15:val="{B13F5B1B-56E5-6843-A92E-7D75E8D0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46"/>
    <w:pPr>
      <w:ind w:left="720"/>
      <w:contextualSpacing/>
    </w:pPr>
  </w:style>
  <w:style w:type="paragraph" w:styleId="Header">
    <w:name w:val="header"/>
    <w:basedOn w:val="Normal"/>
    <w:link w:val="HeaderChar"/>
    <w:uiPriority w:val="99"/>
    <w:unhideWhenUsed/>
    <w:rsid w:val="0066435E"/>
    <w:pPr>
      <w:tabs>
        <w:tab w:val="center" w:pos="4680"/>
        <w:tab w:val="right" w:pos="9360"/>
      </w:tabs>
    </w:pPr>
  </w:style>
  <w:style w:type="character" w:customStyle="1" w:styleId="HeaderChar">
    <w:name w:val="Header Char"/>
    <w:basedOn w:val="DefaultParagraphFont"/>
    <w:link w:val="Header"/>
    <w:uiPriority w:val="99"/>
    <w:rsid w:val="0066435E"/>
  </w:style>
  <w:style w:type="paragraph" w:styleId="Footer">
    <w:name w:val="footer"/>
    <w:basedOn w:val="Normal"/>
    <w:link w:val="FooterChar"/>
    <w:uiPriority w:val="99"/>
    <w:unhideWhenUsed/>
    <w:rsid w:val="0066435E"/>
    <w:pPr>
      <w:tabs>
        <w:tab w:val="center" w:pos="4680"/>
        <w:tab w:val="right" w:pos="9360"/>
      </w:tabs>
    </w:pPr>
  </w:style>
  <w:style w:type="character" w:customStyle="1" w:styleId="FooterChar">
    <w:name w:val="Footer Char"/>
    <w:basedOn w:val="DefaultParagraphFont"/>
    <w:link w:val="Footer"/>
    <w:uiPriority w:val="99"/>
    <w:rsid w:val="0066435E"/>
  </w:style>
  <w:style w:type="character" w:styleId="PageNumber">
    <w:name w:val="page number"/>
    <w:basedOn w:val="DefaultParagraphFont"/>
    <w:uiPriority w:val="99"/>
    <w:semiHidden/>
    <w:unhideWhenUsed/>
    <w:rsid w:val="0066435E"/>
  </w:style>
  <w:style w:type="character" w:styleId="Hyperlink">
    <w:name w:val="Hyperlink"/>
    <w:basedOn w:val="DefaultParagraphFont"/>
    <w:uiPriority w:val="99"/>
    <w:unhideWhenUsed/>
    <w:rsid w:val="00D31D73"/>
    <w:rPr>
      <w:color w:val="0000FF"/>
      <w:u w:val="single"/>
    </w:rPr>
  </w:style>
  <w:style w:type="character" w:styleId="FollowedHyperlink">
    <w:name w:val="FollowedHyperlink"/>
    <w:basedOn w:val="DefaultParagraphFont"/>
    <w:uiPriority w:val="99"/>
    <w:semiHidden/>
    <w:unhideWhenUsed/>
    <w:rsid w:val="00D31D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law.org" TargetMode="External"/><Relationship Id="rId3" Type="http://schemas.openxmlformats.org/officeDocument/2006/relationships/settings" Target="settings.xml"/><Relationship Id="rId7" Type="http://schemas.openxmlformats.org/officeDocument/2006/relationships/hyperlink" Target="https://www.wisbar.org/forPublic/INeedaLawyer/Pages/i-need-a-lawy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Olanrewaju Abiola</dc:creator>
  <cp:keywords/>
  <dc:description/>
  <cp:lastModifiedBy>Denise Guttery</cp:lastModifiedBy>
  <cp:revision>3</cp:revision>
  <dcterms:created xsi:type="dcterms:W3CDTF">2023-03-08T14:32:00Z</dcterms:created>
  <dcterms:modified xsi:type="dcterms:W3CDTF">2023-03-08T14:35:00Z</dcterms:modified>
</cp:coreProperties>
</file>