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BDCC" w14:textId="6210CD9C" w:rsidR="005259BE" w:rsidRDefault="004C3AED">
      <w:pPr>
        <w:rPr>
          <w:i/>
          <w:iCs/>
        </w:rPr>
      </w:pPr>
      <w:r>
        <w:rPr>
          <w:i/>
          <w:iCs/>
        </w:rPr>
        <w:t>Back Home by Chris Hardie</w:t>
      </w:r>
    </w:p>
    <w:p w14:paraId="39ACBB3B" w14:textId="32978CF1" w:rsidR="004C3AED" w:rsidRDefault="004C3AED">
      <w:pPr>
        <w:rPr>
          <w:i/>
          <w:iCs/>
        </w:rPr>
      </w:pPr>
    </w:p>
    <w:p w14:paraId="7B06D077" w14:textId="483C563F" w:rsidR="004C3AED" w:rsidRPr="004C3AED" w:rsidRDefault="00E649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Observing the rhythms of nature</w:t>
      </w:r>
    </w:p>
    <w:p w14:paraId="51B8DD87" w14:textId="3C176347" w:rsidR="004C3AED" w:rsidRDefault="004C3AED"/>
    <w:p w14:paraId="0943385B" w14:textId="0CE98970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rhythms of nature may change their tune slightly every year based on the weather, but the songs remain the same.</w:t>
      </w:r>
    </w:p>
    <w:p w14:paraId="764A3792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2D5B593" w14:textId="1842CA7C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end of October and early November brings the fall breeding season for deer, also known as the rut. It’s a time of physiological, behavior and chemical changes for deer as well as for bow hunters who make it their preferred hunting dates.</w:t>
      </w:r>
    </w:p>
    <w:p w14:paraId="555EC6FF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BA3C34A" w14:textId="3004F736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Bucks are seeking doe in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estrus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they sometimes throw caution to the wind in their single-minded pursuit of breeding. That makes them move around more and present themselves as easier targets to hunters.</w:t>
      </w:r>
    </w:p>
    <w:p w14:paraId="498C8C89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4879D2A" w14:textId="2FF84D45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saw that single-mindedness firsthand recently while driving down a town road a few miles away from home. I came around the corner on a gravel road and a decent-sized eight-point buck started walking toward my truck.</w:t>
      </w:r>
    </w:p>
    <w:p w14:paraId="63B92050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1A51F57" w14:textId="50198B82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stopped and took a couple of photos through the windshield and then rolled the window down as the buck – his tongue hanging out – kept walking towards the truck before veering into the woods.</w:t>
      </w:r>
    </w:p>
    <w:p w14:paraId="7F09CA06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6B0003B" w14:textId="3598332E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buck was totally oblivious to the truck and to the classic rock tunes I was playing on the radio. He never raised his tail in caution and had no concerns about me.</w:t>
      </w:r>
    </w:p>
    <w:p w14:paraId="2AF02DE0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905B70C" w14:textId="5B1CACC3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Even when we don’t see bucks, there are other signs of the rut. Bucks like to mark their territory. Rubs are when bucks rake their antlers on brush, small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trees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or saplings. They peel the bark and leave behind scents from their forehead glands. </w:t>
      </w:r>
    </w:p>
    <w:p w14:paraId="761C8C21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B4BFD9C" w14:textId="4038BF48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Bucks also create scrapes by pawing a bare patch of ground, usually in an oval shape and often under trees. The buck leaves behind scent from a gland located between the toes of their front hooves and will sometimes urinate down the tarsal glands on their inner lower legs for some additional aroma.</w:t>
      </w:r>
    </w:p>
    <w:p w14:paraId="5C0EF935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D4D10A0" w14:textId="2196BE4D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overhead</w:t>
      </w:r>
      <w:r>
        <w:rPr>
          <w:rFonts w:ascii="Arial" w:hAnsi="Arial" w:cs="Arial"/>
          <w:color w:val="000000"/>
          <w:sz w:val="22"/>
          <w:szCs w:val="22"/>
        </w:rPr>
        <w:t xml:space="preserve"> branches or the ends of twigs are where bucks – and does – will chew and lick and deposit additional scent from their forehead and eye glands. </w:t>
      </w:r>
    </w:p>
    <w:p w14:paraId="26703235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083CADB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 found evidence of both rubs and scrapes while walking through our woods and creek bottoms. It was in the latter where there were signs of another seasonal occurrence – trout spawning.</w:t>
      </w:r>
    </w:p>
    <w:p w14:paraId="2B09E96F" w14:textId="3942F146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Little Creek – the spring-fed waterway that runs through our valley – originates on the farm and is listed as a Class I trout water.</w:t>
      </w:r>
    </w:p>
    <w:p w14:paraId="582ED1FC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64D11CE" w14:textId="173A9C4C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While the creek is too shallow to support trout year-round, it is used by brook trout in the fall for spawning – the process where trout lay eggs. Spawning season is triggered by water temperatures and trout swim upstream from Beaver Creek.</w:t>
      </w:r>
    </w:p>
    <w:p w14:paraId="3E8ACABA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5B0D471" w14:textId="6D902778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During a recent walk along the creek my wife Sherry and I spotted several trout easily spooked by our steps. The female trout uses its tail fin to make a small depression in the streambed called a nest or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redd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the female and a male will release eggs and milt – or sperm – simultaneously.</w:t>
      </w:r>
    </w:p>
    <w:p w14:paraId="4E4727FF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BD2CD44" w14:textId="1AD62FCA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process is repeated upstream with additional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redds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until the trout is out of eggs. A trout can lay thousands of eggs, depending on its size. The eggs remain in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redds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over the winter – kept alive by oxygen from the flowing water. </w:t>
      </w:r>
    </w:p>
    <w:p w14:paraId="25F41D2B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11977DA" w14:textId="210FCAB9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Then in the spring the small fish – called fry – will emerge. They will stay in the shallow stream seeking food and shelter until they are big enough to need deeper pools.</w:t>
      </w:r>
    </w:p>
    <w:p w14:paraId="75E0D559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917D157" w14:textId="4D65B5BC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ones that survive and grow large enough will return to spawn in a year or two when they are mature.</w:t>
      </w:r>
    </w:p>
    <w:p w14:paraId="51F9D79F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1C6ED12" w14:textId="66425EDD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And nature’s rhythms continue.</w:t>
      </w:r>
    </w:p>
    <w:p w14:paraId="1B3E3069" w14:textId="3BD3E3BE" w:rsidR="00E64999" w:rsidRDefault="00E64999" w:rsidP="00E649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F0943B3" w14:textId="77777777" w:rsidR="00E64999" w:rsidRDefault="00E64999" w:rsidP="00E64999">
      <w:pPr>
        <w:rPr>
          <w:i/>
          <w:iCs/>
        </w:rPr>
      </w:pPr>
      <w:r w:rsidRPr="004C3AED">
        <w:rPr>
          <w:i/>
          <w:iCs/>
        </w:rPr>
        <w:t xml:space="preserve">Chris Hardie spent more than 30 years as a reporter, </w:t>
      </w:r>
      <w:proofErr w:type="gramStart"/>
      <w:r w:rsidRPr="004C3AED">
        <w:rPr>
          <w:i/>
          <w:iCs/>
        </w:rPr>
        <w:t>editor</w:t>
      </w:r>
      <w:proofErr w:type="gramEnd"/>
      <w:r w:rsidRPr="004C3AED">
        <w:rPr>
          <w:i/>
          <w:iCs/>
        </w:rPr>
        <w:t xml:space="preserve"> and publisher. He was nominated for a Pulitzer Prize and won dozens of state and national journalism awards. He is a former president of the Wisconsin Newspaper Association. Contact him at </w:t>
      </w:r>
      <w:hyperlink r:id="rId4" w:history="1">
        <w:r w:rsidRPr="00CB01ED">
          <w:rPr>
            <w:rStyle w:val="Hyperlink"/>
            <w:i/>
            <w:iCs/>
          </w:rPr>
          <w:t>chardie1963@gmail.com</w:t>
        </w:r>
      </w:hyperlink>
      <w:r w:rsidRPr="004C3AED">
        <w:rPr>
          <w:i/>
          <w:iCs/>
        </w:rPr>
        <w:t>.</w:t>
      </w:r>
    </w:p>
    <w:p w14:paraId="4AD4C152" w14:textId="77777777" w:rsidR="00E64999" w:rsidRDefault="00E64999" w:rsidP="00E649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78185AF" w14:textId="77777777" w:rsidR="00E64999" w:rsidRDefault="00E64999" w:rsidP="00E64999">
      <w:pPr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Video: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hyperlink r:id="rId5" w:tooltip="https://youtu.be/hOLD5oUgrhE" w:history="1">
        <w:r>
          <w:rPr>
            <w:rStyle w:val="Hyperlink"/>
            <w:rFonts w:ascii="Calibri" w:hAnsi="Calibri" w:cs="Calibri"/>
          </w:rPr>
          <w:t>Little Creek Trout Stream</w:t>
        </w:r>
      </w:hyperlink>
      <w:r>
        <w:rPr>
          <w:rFonts w:ascii="Calibri" w:hAnsi="Calibri" w:cs="Calibri"/>
          <w:color w:val="000000"/>
        </w:rPr>
        <w:br/>
      </w:r>
    </w:p>
    <w:p w14:paraId="43C51F0F" w14:textId="77777777" w:rsidR="00E64999" w:rsidRDefault="00E64999" w:rsidP="00E64999">
      <w:pPr>
        <w:rPr>
          <w:i/>
          <w:iCs/>
        </w:rPr>
      </w:pPr>
    </w:p>
    <w:p w14:paraId="7C4562BB" w14:textId="77777777" w:rsidR="00E64999" w:rsidRPr="00C45088" w:rsidRDefault="00E64999" w:rsidP="00E64999">
      <w:r w:rsidRPr="00C45088">
        <w:t>Cutline:</w:t>
      </w:r>
    </w:p>
    <w:p w14:paraId="4EF2629E" w14:textId="77777777" w:rsidR="00E64999" w:rsidRDefault="00E64999" w:rsidP="00E64999">
      <w:pPr>
        <w:rPr>
          <w:rFonts w:ascii="Calibri" w:hAnsi="Calibri" w:cs="Calibri"/>
          <w:color w:val="000000"/>
        </w:rPr>
      </w:pPr>
    </w:p>
    <w:p w14:paraId="43BE2249" w14:textId="77777777" w:rsidR="00E64999" w:rsidRDefault="00E64999" w:rsidP="00E6499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Buck in road: This 8-pointer was walking down a town road toward Chris Hardie's pickup truck.</w:t>
      </w:r>
    </w:p>
    <w:p w14:paraId="70363105" w14:textId="77777777" w:rsidR="00E64999" w:rsidRDefault="00E64999" w:rsidP="00E64999">
      <w:pPr>
        <w:rPr>
          <w:rFonts w:ascii="Calibri" w:hAnsi="Calibri" w:cs="Calibri"/>
          <w:color w:val="000000"/>
        </w:rPr>
      </w:pPr>
    </w:p>
    <w:p w14:paraId="6A03793C" w14:textId="77777777" w:rsidR="00E64999" w:rsidRDefault="00E64999" w:rsidP="00E6499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Buck in woods: The buck finally left the roadway, possible on the trail of a doe.</w:t>
      </w:r>
    </w:p>
    <w:p w14:paraId="224EECB5" w14:textId="77777777" w:rsidR="00E64999" w:rsidRDefault="00E64999" w:rsidP="00E6499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Buck rub: This birch tree has had its bark scraped off by a buck rubbing it with his antlers.</w:t>
      </w:r>
    </w:p>
    <w:p w14:paraId="48DBA389" w14:textId="77777777" w:rsidR="00E64999" w:rsidRDefault="00E64999" w:rsidP="00E64999">
      <w:pPr>
        <w:rPr>
          <w:rFonts w:ascii="Calibri" w:hAnsi="Calibri" w:cs="Calibri"/>
          <w:color w:val="000000"/>
        </w:rPr>
      </w:pPr>
    </w:p>
    <w:p w14:paraId="2D1D990F" w14:textId="77777777" w:rsidR="00E64999" w:rsidRDefault="00E64999" w:rsidP="00E6499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Buck scrape: Bucks -- and does -- will paw at the grass and leave behind their scent.</w:t>
      </w:r>
    </w:p>
    <w:p w14:paraId="6385A991" w14:textId="77777777" w:rsidR="00E64999" w:rsidRDefault="00E64999" w:rsidP="00E6499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Scrape twig: Sometimes deer will chew on the twigs located above a scrape. </w:t>
      </w:r>
    </w:p>
    <w:p w14:paraId="19C706B4" w14:textId="77777777" w:rsidR="00E64999" w:rsidRDefault="00E64999" w:rsidP="00E64999">
      <w:pPr>
        <w:rPr>
          <w:rFonts w:ascii="Calibri" w:hAnsi="Calibri" w:cs="Calibri"/>
          <w:color w:val="000000"/>
        </w:rPr>
      </w:pPr>
    </w:p>
    <w:p w14:paraId="0358F7DE" w14:textId="77777777" w:rsidR="00E64999" w:rsidRDefault="00E64999" w:rsidP="00E6499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Little creek: Little Creek is the trout stream flowing through Chris Hardie's farm property where brook trout spawn in the fall. </w:t>
      </w:r>
    </w:p>
    <w:p w14:paraId="6CF4D9CC" w14:textId="77777777" w:rsidR="00C45088" w:rsidRPr="00C45088" w:rsidRDefault="00C45088" w:rsidP="00C45088">
      <w:pPr>
        <w:rPr>
          <w:rFonts w:ascii="Times New Roman" w:eastAsia="Times New Roman" w:hAnsi="Times New Roman" w:cs="Times New Roman"/>
        </w:rPr>
      </w:pPr>
    </w:p>
    <w:p w14:paraId="4706D43A" w14:textId="77777777" w:rsidR="00C45088" w:rsidRPr="004C3AED" w:rsidRDefault="00C45088" w:rsidP="004C3AED">
      <w:pPr>
        <w:rPr>
          <w:i/>
          <w:iCs/>
        </w:rPr>
      </w:pPr>
    </w:p>
    <w:sectPr w:rsidR="00C45088" w:rsidRPr="004C3AE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ED"/>
    <w:rsid w:val="002A568B"/>
    <w:rsid w:val="004C3AED"/>
    <w:rsid w:val="00C45088"/>
    <w:rsid w:val="00CB44EB"/>
    <w:rsid w:val="00DE4A45"/>
    <w:rsid w:val="00E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4C561"/>
  <w15:chartTrackingRefBased/>
  <w15:docId w15:val="{4FB6E7F5-9DFC-5944-B7B7-9AAB5D27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0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45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0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OLD5oUgrhE" TargetMode="External"/><Relationship Id="rId4" Type="http://schemas.openxmlformats.org/officeDocument/2006/relationships/hyperlink" Target="mailto:chardie19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3</cp:revision>
  <dcterms:created xsi:type="dcterms:W3CDTF">2022-11-07T20:03:00Z</dcterms:created>
  <dcterms:modified xsi:type="dcterms:W3CDTF">2022-11-07T20:05:00Z</dcterms:modified>
</cp:coreProperties>
</file>