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F4EE" w14:textId="789E7237" w:rsidR="005259BE" w:rsidRDefault="00EB762D">
      <w:pPr>
        <w:rPr>
          <w:i/>
          <w:iCs/>
        </w:rPr>
      </w:pPr>
      <w:r>
        <w:rPr>
          <w:i/>
          <w:iCs/>
        </w:rPr>
        <w:t>Back Home by Chris Hardie</w:t>
      </w:r>
    </w:p>
    <w:p w14:paraId="71909EF7" w14:textId="542F54A7" w:rsidR="00EB762D" w:rsidRDefault="00EB762D">
      <w:pPr>
        <w:rPr>
          <w:i/>
          <w:iCs/>
        </w:rPr>
      </w:pPr>
    </w:p>
    <w:p w14:paraId="36CF6C4D" w14:textId="066E2B9B" w:rsidR="00EB762D" w:rsidRPr="00EB762D" w:rsidRDefault="00EB762D">
      <w:pPr>
        <w:rPr>
          <w:b/>
          <w:bCs/>
          <w:sz w:val="36"/>
          <w:szCs w:val="36"/>
        </w:rPr>
      </w:pPr>
      <w:r w:rsidRPr="00EB762D">
        <w:rPr>
          <w:b/>
          <w:bCs/>
          <w:sz w:val="36"/>
          <w:szCs w:val="36"/>
        </w:rPr>
        <w:t>Bountiful squash, a tire blowout and reader response</w:t>
      </w:r>
    </w:p>
    <w:p w14:paraId="4B8B9660" w14:textId="4514BC23" w:rsidR="00EB762D" w:rsidRDefault="00EB762D"/>
    <w:p w14:paraId="28EFB7A1" w14:textId="77777777" w:rsidR="00EB762D" w:rsidRDefault="00EB762D" w:rsidP="00EB762D">
      <w:r>
        <w:t>The garden harvest season is long over, but we’re still enjoying the bounties. Sort of.</w:t>
      </w:r>
    </w:p>
    <w:p w14:paraId="0F6475EE" w14:textId="77777777" w:rsidR="00EB762D" w:rsidRDefault="00EB762D" w:rsidP="00EB762D"/>
    <w:p w14:paraId="1C0CE828" w14:textId="77777777" w:rsidR="00EB762D" w:rsidRDefault="00EB762D" w:rsidP="00EB762D">
      <w:r>
        <w:t xml:space="preserve">A few weeks ago, I wrote about harvesting our winter squash, including a couple dozen blue </w:t>
      </w:r>
      <w:proofErr w:type="spellStart"/>
      <w:r>
        <w:t>hubbard</w:t>
      </w:r>
      <w:proofErr w:type="spellEnd"/>
      <w:r>
        <w:t xml:space="preserve"> squash. These massive fruits sat in the back of my pickup truck for several weeks before the nights got </w:t>
      </w:r>
      <w:proofErr w:type="gramStart"/>
      <w:r>
        <w:t>frosty</w:t>
      </w:r>
      <w:proofErr w:type="gramEnd"/>
      <w:r>
        <w:t xml:space="preserve"> and I hauled them into the basement for storage.</w:t>
      </w:r>
    </w:p>
    <w:p w14:paraId="3632FEF4" w14:textId="77777777" w:rsidR="00EB762D" w:rsidRDefault="00EB762D" w:rsidP="00EB762D"/>
    <w:p w14:paraId="5D6BA7DD" w14:textId="77777777" w:rsidR="00EB762D" w:rsidRDefault="00EB762D" w:rsidP="00EB762D">
      <w:r>
        <w:t>Having a bunch of gigantic thick-skinned fruits — some of them weighing more than 30 pounds — sitting around the basement to trip over doesn’t bring them any closer to the freezer. So, recently I sliced open three, cleaned out the innards, and my wife Sherry baked them in the oven before mashing them up to go into the freezer.</w:t>
      </w:r>
    </w:p>
    <w:p w14:paraId="06139F3B" w14:textId="77777777" w:rsidR="00EB762D" w:rsidRDefault="00EB762D" w:rsidP="00EB762D"/>
    <w:p w14:paraId="39D05B06" w14:textId="77777777" w:rsidR="00EB762D" w:rsidRDefault="00EB762D" w:rsidP="00EB762D">
      <w:r>
        <w:t xml:space="preserve">Just those </w:t>
      </w:r>
      <w:proofErr w:type="gramStart"/>
      <w:r>
        <w:t>three squash</w:t>
      </w:r>
      <w:proofErr w:type="gramEnd"/>
      <w:r>
        <w:t xml:space="preserve"> made about a dozen quart bags. Now I like squash — something I couldn’t boast about when I was a kid — but there’s a limit to incorporating them into our menu, a limit to our freezer space and a limit to the time to cook them.</w:t>
      </w:r>
    </w:p>
    <w:p w14:paraId="0940BEB0" w14:textId="77777777" w:rsidR="00EB762D" w:rsidRDefault="00EB762D" w:rsidP="00EB762D"/>
    <w:p w14:paraId="13E020AF" w14:textId="77777777" w:rsidR="00EB762D" w:rsidRDefault="00EB762D" w:rsidP="00EB762D">
      <w:r>
        <w:t xml:space="preserve">The good news is squash will keep for months. The bad news is they will keep for months. </w:t>
      </w:r>
    </w:p>
    <w:p w14:paraId="18529CA3" w14:textId="77777777" w:rsidR="00EB762D" w:rsidRDefault="00EB762D" w:rsidP="00EB762D"/>
    <w:p w14:paraId="344FE27F" w14:textId="77777777" w:rsidR="00EB762D" w:rsidRDefault="00EB762D" w:rsidP="00EB762D">
      <w:r>
        <w:t>Can squash be the main entree at holiday dinners?</w:t>
      </w:r>
    </w:p>
    <w:p w14:paraId="77B0EE56" w14:textId="77777777" w:rsidR="00EB762D" w:rsidRDefault="00EB762D" w:rsidP="00EB762D"/>
    <w:p w14:paraId="59B44F07" w14:textId="77777777" w:rsidR="00EB762D" w:rsidRPr="00EB762D" w:rsidRDefault="00EB762D" w:rsidP="00EB762D">
      <w:pPr>
        <w:rPr>
          <w:b/>
          <w:bCs/>
        </w:rPr>
      </w:pPr>
      <w:r w:rsidRPr="00EB762D">
        <w:rPr>
          <w:b/>
          <w:bCs/>
        </w:rPr>
        <w:t>My own fault blowout</w:t>
      </w:r>
    </w:p>
    <w:p w14:paraId="7548AE0F" w14:textId="77777777" w:rsidR="00EB762D" w:rsidRDefault="00EB762D" w:rsidP="00EB762D"/>
    <w:p w14:paraId="004A7295" w14:textId="77777777" w:rsidR="00EB762D" w:rsidRDefault="00EB762D" w:rsidP="00EB762D">
      <w:r>
        <w:t>Longtime readers may recall a column where I complained about planned obsolescence and the fact that the tires on my utility cart were flat after only a year.</w:t>
      </w:r>
    </w:p>
    <w:p w14:paraId="431A7ECB" w14:textId="77777777" w:rsidR="00EB762D" w:rsidRDefault="00EB762D" w:rsidP="00EB762D"/>
    <w:p w14:paraId="6A7F0238" w14:textId="77777777" w:rsidR="00EB762D" w:rsidRDefault="00EB762D" w:rsidP="00EB762D">
      <w:r>
        <w:t>And the only reason I bought that cart was that it was cheaper to buy a new cart than it was to buy replacement tires.</w:t>
      </w:r>
    </w:p>
    <w:p w14:paraId="258509B8" w14:textId="77777777" w:rsidR="00EB762D" w:rsidRDefault="00EB762D" w:rsidP="00EB762D"/>
    <w:p w14:paraId="7BD2967B" w14:textId="77777777" w:rsidR="00EB762D" w:rsidRDefault="00EB762D" w:rsidP="00EB762D">
      <w:r>
        <w:t>Yes, they don’t make ’</w:t>
      </w:r>
      <w:proofErr w:type="spellStart"/>
      <w:r>
        <w:t>em</w:t>
      </w:r>
      <w:proofErr w:type="spellEnd"/>
      <w:r>
        <w:t xml:space="preserve"> like they used to and it’s intentional. Because if we make something too superior, we don’t buy new items or upgrade to the latest and greatest phone.</w:t>
      </w:r>
    </w:p>
    <w:p w14:paraId="58E3E731" w14:textId="77777777" w:rsidR="00EB762D" w:rsidRDefault="00EB762D" w:rsidP="00EB762D"/>
    <w:p w14:paraId="3A291C0B" w14:textId="77777777" w:rsidR="00EB762D" w:rsidRDefault="00EB762D" w:rsidP="00EB762D">
      <w:r>
        <w:t>Since I wrote that column, I was able to find a source for tires that are cheaper than buying a new cart. They come mounted on a rim, so it was an easy job to get the cart back in action.</w:t>
      </w:r>
    </w:p>
    <w:p w14:paraId="56259249" w14:textId="77777777" w:rsidR="00EB762D" w:rsidRDefault="00EB762D" w:rsidP="00EB762D"/>
    <w:p w14:paraId="7A69CE83" w14:textId="77777777" w:rsidR="00EB762D" w:rsidRDefault="00EB762D" w:rsidP="00EB762D">
      <w:r>
        <w:t>But one must remember that small tires are not like car tires. When they are flat, one must be careful with using high-powered air compressors when airing them up. Because if you exceed the air pressure recommendations — which is not hard to do — the tire can blow out, sounding like a shotgun blast and possibly dangerous if your face is anywhere near the tire.</w:t>
      </w:r>
    </w:p>
    <w:p w14:paraId="4824692E" w14:textId="77777777" w:rsidR="00EB762D" w:rsidRDefault="00EB762D" w:rsidP="00EB762D"/>
    <w:p w14:paraId="37E3F1A3" w14:textId="77777777" w:rsidR="00EB762D" w:rsidRDefault="00EB762D" w:rsidP="00EB762D">
      <w:r>
        <w:t>Lesson learned. And my face is OK.</w:t>
      </w:r>
    </w:p>
    <w:p w14:paraId="3EB9D195" w14:textId="77777777" w:rsidR="00EB762D" w:rsidRDefault="00EB762D" w:rsidP="00EB762D"/>
    <w:p w14:paraId="79AA1306" w14:textId="77777777" w:rsidR="00EB762D" w:rsidRDefault="00EB762D" w:rsidP="00EB762D">
      <w:r>
        <w:t xml:space="preserve">It’s the small air compressor from now on. </w:t>
      </w:r>
    </w:p>
    <w:p w14:paraId="0CA8BB7A" w14:textId="77777777" w:rsidR="00EB762D" w:rsidRDefault="00EB762D" w:rsidP="00EB762D"/>
    <w:p w14:paraId="402CF92F" w14:textId="77777777" w:rsidR="00EB762D" w:rsidRPr="00EB762D" w:rsidRDefault="00EB762D" w:rsidP="00EB762D">
      <w:pPr>
        <w:rPr>
          <w:b/>
          <w:bCs/>
        </w:rPr>
      </w:pPr>
      <w:r w:rsidRPr="00EB762D">
        <w:rPr>
          <w:b/>
          <w:bCs/>
        </w:rPr>
        <w:t>Reader feedback</w:t>
      </w:r>
    </w:p>
    <w:p w14:paraId="18604CF4" w14:textId="77777777" w:rsidR="00EB762D" w:rsidRDefault="00EB762D" w:rsidP="00EB762D"/>
    <w:p w14:paraId="4174EE0E" w14:textId="77777777" w:rsidR="00EB762D" w:rsidRDefault="00EB762D" w:rsidP="00EB762D">
      <w:r>
        <w:t>I always love to hear from readers who respond to my columns. With their permission, I share their feedback.</w:t>
      </w:r>
    </w:p>
    <w:p w14:paraId="3DDD5884" w14:textId="77777777" w:rsidR="00EB762D" w:rsidRDefault="00EB762D" w:rsidP="00EB762D"/>
    <w:p w14:paraId="6F999A17" w14:textId="77777777" w:rsidR="00EB762D" w:rsidRDefault="00EB762D" w:rsidP="00EB762D">
      <w:r>
        <w:t>My column on the beauty of the bluffs struck a chord with Janice Redford from Cambridge.</w:t>
      </w:r>
    </w:p>
    <w:p w14:paraId="72B951E6" w14:textId="77777777" w:rsidR="00EB762D" w:rsidRDefault="00EB762D" w:rsidP="00EB762D"/>
    <w:p w14:paraId="4A87D3F9" w14:textId="77777777" w:rsidR="00EB762D" w:rsidRDefault="00EB762D" w:rsidP="00EB762D">
      <w:r>
        <w:t>“Hello Chris, I just loved reading your column about the bluffs along the Mississippi and the Trempealeau area.  Once, a long time ago, my husband, Fred, and I were looking for a place to escape and get married, so we chose to drive up the river in October 1961.  We landed in Winona (Minn.), the county seat, got a license and went back up on Nov. 3 to get married.</w:t>
      </w:r>
    </w:p>
    <w:p w14:paraId="57DBD531" w14:textId="77777777" w:rsidR="00EB762D" w:rsidRDefault="00EB762D" w:rsidP="00EB762D"/>
    <w:p w14:paraId="278E9B8F" w14:textId="77777777" w:rsidR="00EB762D" w:rsidRDefault="00EB762D" w:rsidP="00EB762D">
      <w:r>
        <w:t>“As we were poor college students, we felt it was our better choice to elope.  We just celebrated our 60th anniversary and your column reminded me of our first adventure up the big river.”</w:t>
      </w:r>
    </w:p>
    <w:p w14:paraId="24F27FDD" w14:textId="77777777" w:rsidR="00EB762D" w:rsidRDefault="00EB762D" w:rsidP="00EB762D"/>
    <w:p w14:paraId="061FFCA2" w14:textId="77777777" w:rsidR="00EB762D" w:rsidRDefault="00EB762D" w:rsidP="00EB762D">
      <w:r>
        <w:t xml:space="preserve">Congratulations, </w:t>
      </w:r>
      <w:proofErr w:type="gramStart"/>
      <w:r>
        <w:t>Janice</w:t>
      </w:r>
      <w:proofErr w:type="gramEnd"/>
      <w:r>
        <w:t xml:space="preserve"> and Fred, on your milestone.</w:t>
      </w:r>
    </w:p>
    <w:p w14:paraId="142B80EF" w14:textId="77777777" w:rsidR="00EB762D" w:rsidRDefault="00EB762D" w:rsidP="00EB762D"/>
    <w:p w14:paraId="63FE1F7F" w14:textId="77777777" w:rsidR="00EB762D" w:rsidRDefault="00EB762D" w:rsidP="00EB762D">
      <w:r>
        <w:t xml:space="preserve">My column about the reported sightings of Sasquatch in Wisconsin and Minnesota brought a response from Eric </w:t>
      </w:r>
      <w:proofErr w:type="spellStart"/>
      <w:r>
        <w:t>Stubb</w:t>
      </w:r>
      <w:proofErr w:type="spellEnd"/>
      <w:r>
        <w:t>, who lives in Knowlton, near Mosinee, and is originally from Washington state.</w:t>
      </w:r>
    </w:p>
    <w:p w14:paraId="270B40B3" w14:textId="77777777" w:rsidR="00EB762D" w:rsidRDefault="00EB762D" w:rsidP="00EB762D"/>
    <w:p w14:paraId="75BDECA3" w14:textId="77777777" w:rsidR="00EB762D" w:rsidRDefault="00EB762D" w:rsidP="00EB762D">
      <w:proofErr w:type="spellStart"/>
      <w:r>
        <w:t>Stubb</w:t>
      </w:r>
      <w:proofErr w:type="spellEnd"/>
      <w:r>
        <w:t xml:space="preserve"> said in the fall of 1974 he had a deer hunting site near </w:t>
      </w:r>
      <w:proofErr w:type="spellStart"/>
      <w:r>
        <w:t>Humptulips</w:t>
      </w:r>
      <w:proofErr w:type="spellEnd"/>
      <w:r>
        <w:t xml:space="preserve">, Wash., in an area known as the Promised Land, mostly shallow swamps with islands of land connected by </w:t>
      </w:r>
      <w:proofErr w:type="gramStart"/>
      <w:r>
        <w:t>old raised</w:t>
      </w:r>
      <w:proofErr w:type="gramEnd"/>
      <w:r>
        <w:t xml:space="preserve"> logging roads.</w:t>
      </w:r>
    </w:p>
    <w:p w14:paraId="122C32B6" w14:textId="77777777" w:rsidR="00EB762D" w:rsidRDefault="00EB762D" w:rsidP="00EB762D"/>
    <w:p w14:paraId="44A22F95" w14:textId="77777777" w:rsidR="00EB762D" w:rsidRDefault="00EB762D" w:rsidP="00EB762D">
      <w:proofErr w:type="spellStart"/>
      <w:r>
        <w:t>Stubb</w:t>
      </w:r>
      <w:proofErr w:type="spellEnd"/>
      <w:r>
        <w:t xml:space="preserve"> and his hunting partner, Mike, were driving in a Volkswagen Beetle early one morning about 2 a.m. to check out the land. They had about a 20-mile slow drive on an old logging road. The last five miles were on a road overgrown with younger trees and a canopy of older trees overhead, which was like a narrow tree tunnel, </w:t>
      </w:r>
      <w:proofErr w:type="spellStart"/>
      <w:r>
        <w:t>Stubb</w:t>
      </w:r>
      <w:proofErr w:type="spellEnd"/>
      <w:r>
        <w:t xml:space="preserve"> said.</w:t>
      </w:r>
    </w:p>
    <w:p w14:paraId="1D083B33" w14:textId="77777777" w:rsidR="00EB762D" w:rsidRDefault="00EB762D" w:rsidP="00EB762D"/>
    <w:p w14:paraId="5FD3E5B9" w14:textId="77777777" w:rsidR="00EB762D" w:rsidRDefault="00EB762D" w:rsidP="00EB762D">
      <w:r>
        <w:t xml:space="preserve">“We were probably the first ones in 40 years to go out that way except for my scouting trips,” </w:t>
      </w:r>
      <w:proofErr w:type="spellStart"/>
      <w:r>
        <w:t>Stubb</w:t>
      </w:r>
      <w:proofErr w:type="spellEnd"/>
      <w:r>
        <w:t xml:space="preserve"> said. </w:t>
      </w:r>
    </w:p>
    <w:p w14:paraId="5F20CE03" w14:textId="77777777" w:rsidR="00EB762D" w:rsidRDefault="00EB762D" w:rsidP="00EB762D"/>
    <w:p w14:paraId="088C20D6" w14:textId="77777777" w:rsidR="00EB762D" w:rsidRDefault="00EB762D" w:rsidP="00EB762D">
      <w:r>
        <w:t xml:space="preserve">It was about 3:30 a.m. and </w:t>
      </w:r>
      <w:proofErr w:type="spellStart"/>
      <w:r>
        <w:t>Stubb</w:t>
      </w:r>
      <w:proofErr w:type="spellEnd"/>
      <w:r>
        <w:t xml:space="preserve"> said he saw movement through the trees to the left. It was a creature.</w:t>
      </w:r>
    </w:p>
    <w:p w14:paraId="02D459C2" w14:textId="77777777" w:rsidR="00EB762D" w:rsidRDefault="00EB762D" w:rsidP="00EB762D"/>
    <w:p w14:paraId="27841ACE" w14:textId="77777777" w:rsidR="00EB762D" w:rsidRDefault="00EB762D" w:rsidP="00EB762D">
      <w:r>
        <w:t xml:space="preserve">“I braked,” </w:t>
      </w:r>
      <w:proofErr w:type="spellStart"/>
      <w:r>
        <w:t>Stubb</w:t>
      </w:r>
      <w:proofErr w:type="spellEnd"/>
      <w:r>
        <w:t xml:space="preserve"> said. “The creature stepped onto the road right in front of my car. It was apparently as surprised as we were because it reflexively put its arms out onto the bonnet/hood of my car to stop the vehicle.</w:t>
      </w:r>
    </w:p>
    <w:p w14:paraId="12051494" w14:textId="77777777" w:rsidR="00EB762D" w:rsidRDefault="00EB762D" w:rsidP="00EB762D"/>
    <w:p w14:paraId="67F31DAC" w14:textId="77777777" w:rsidR="00EB762D" w:rsidRDefault="00EB762D" w:rsidP="00EB762D">
      <w:r>
        <w:lastRenderedPageBreak/>
        <w:t>“It was about 8 feet tall, hairy with black eyes. We stared at each other for what seemed several minutes but probably mere seconds. Then the creature stood and moved through the trees to my right into the swamp and disappeared.”</w:t>
      </w:r>
    </w:p>
    <w:p w14:paraId="74C63A41" w14:textId="77777777" w:rsidR="00EB762D" w:rsidRDefault="00EB762D" w:rsidP="00EB762D"/>
    <w:p w14:paraId="73B5C998" w14:textId="77777777" w:rsidR="00EB762D" w:rsidRDefault="00EB762D" w:rsidP="00EB762D">
      <w:proofErr w:type="spellStart"/>
      <w:r>
        <w:t>Stubb</w:t>
      </w:r>
      <w:proofErr w:type="spellEnd"/>
      <w:r>
        <w:t xml:space="preserve"> said he and Mike sat there for several minutes in stunned silence before talking about seeing a Sasquatch. He said the fur was matted with sticks, moss, pine needles and leaves. </w:t>
      </w:r>
    </w:p>
    <w:p w14:paraId="2003C155" w14:textId="77777777" w:rsidR="00EB762D" w:rsidRDefault="00EB762D" w:rsidP="00EB762D"/>
    <w:p w14:paraId="4B1CB01F" w14:textId="77777777" w:rsidR="00EB762D" w:rsidRDefault="00EB762D" w:rsidP="00EB762D">
      <w:r>
        <w:t>“I must state that our Sasquatch was never threatening, just surprised like we were. It looked intelligent and peacefully left us. I hope others will treat the species with respect and kindness.”</w:t>
      </w:r>
    </w:p>
    <w:p w14:paraId="269D71BA" w14:textId="77777777" w:rsidR="00EB762D" w:rsidRDefault="00EB762D" w:rsidP="00EB762D"/>
    <w:p w14:paraId="0120A598" w14:textId="77777777" w:rsidR="00EB762D" w:rsidRDefault="00EB762D" w:rsidP="00EB762D">
      <w:r>
        <w:t xml:space="preserve">The </w:t>
      </w:r>
      <w:proofErr w:type="spellStart"/>
      <w:r>
        <w:t>Humptulips</w:t>
      </w:r>
      <w:proofErr w:type="spellEnd"/>
      <w:r>
        <w:t xml:space="preserve"> area is the location of many reported Sasquatch sightings. </w:t>
      </w:r>
      <w:proofErr w:type="spellStart"/>
      <w:r>
        <w:t>Stubb</w:t>
      </w:r>
      <w:proofErr w:type="spellEnd"/>
      <w:r>
        <w:t xml:space="preserve"> said he never reported it because he had no evidence — just what he saw.</w:t>
      </w:r>
    </w:p>
    <w:p w14:paraId="5C7D7476" w14:textId="77777777" w:rsidR="00EB762D" w:rsidRDefault="00EB762D" w:rsidP="00EB762D"/>
    <w:p w14:paraId="53E9AE34" w14:textId="77777777" w:rsidR="00EB762D" w:rsidRDefault="00EB762D" w:rsidP="00EB762D">
      <w:r>
        <w:t>“The encounter is still kind of burned in my memory, and I still swear to what I saw as gospel truth,” Stubbs said. “Mine was not a quick glimpse through trees or at distance. It was close up and a very persuasive reality.”</w:t>
      </w:r>
    </w:p>
    <w:p w14:paraId="46CCF64E" w14:textId="77777777" w:rsidR="00EB762D" w:rsidRDefault="00EB762D" w:rsidP="00EB762D"/>
    <w:p w14:paraId="4011DA04" w14:textId="22D45223" w:rsidR="00EB762D" w:rsidRDefault="00EB762D" w:rsidP="00EB762D">
      <w:pPr>
        <w:rPr>
          <w:i/>
          <w:iCs/>
        </w:rPr>
      </w:pPr>
      <w:r w:rsidRPr="00EB762D">
        <w:rPr>
          <w:i/>
          <w:iCs/>
        </w:rPr>
        <w:t xml:space="preserve">Chris Hardie spent more than 30 years as a reporter, </w:t>
      </w:r>
      <w:proofErr w:type="gramStart"/>
      <w:r w:rsidRPr="00EB762D">
        <w:rPr>
          <w:i/>
          <w:iCs/>
        </w:rPr>
        <w:t>editor</w:t>
      </w:r>
      <w:proofErr w:type="gramEnd"/>
      <w:r w:rsidRPr="00EB762D">
        <w:rPr>
          <w:i/>
          <w:iCs/>
        </w:rPr>
        <w:t xml:space="preserve"> and publisher. He was nominated for a Pulitzer Prize and won dozens of state and national journalism awards. He is a former president of the Wisconsin Newspaper Association. Contact him at </w:t>
      </w:r>
      <w:hyperlink r:id="rId4" w:history="1">
        <w:r w:rsidRPr="00642D3E">
          <w:rPr>
            <w:rStyle w:val="Hyperlink"/>
            <w:i/>
            <w:iCs/>
          </w:rPr>
          <w:t>chardie1963@gmail.com</w:t>
        </w:r>
      </w:hyperlink>
      <w:r w:rsidRPr="00EB762D">
        <w:rPr>
          <w:i/>
          <w:iCs/>
        </w:rPr>
        <w:t>.</w:t>
      </w:r>
    </w:p>
    <w:p w14:paraId="17466773" w14:textId="465FC3AF" w:rsidR="00EB762D" w:rsidRDefault="00EB762D" w:rsidP="00EB762D">
      <w:pPr>
        <w:rPr>
          <w:i/>
          <w:iCs/>
        </w:rPr>
      </w:pPr>
    </w:p>
    <w:p w14:paraId="62E2E88A" w14:textId="35FFD96A" w:rsidR="00EB762D" w:rsidRDefault="00EB762D" w:rsidP="00EB762D">
      <w:pPr>
        <w:rPr>
          <w:i/>
          <w:iCs/>
        </w:rPr>
      </w:pPr>
    </w:p>
    <w:p w14:paraId="334484D6" w14:textId="2353CD59" w:rsidR="00EB762D" w:rsidRPr="00EB762D" w:rsidRDefault="00EB762D" w:rsidP="00EB762D">
      <w:pPr>
        <w:rPr>
          <w:b/>
          <w:bCs/>
          <w:u w:val="single"/>
        </w:rPr>
      </w:pPr>
      <w:r>
        <w:rPr>
          <w:b/>
          <w:bCs/>
          <w:u w:val="single"/>
        </w:rPr>
        <w:t>Photo cutlines:</w:t>
      </w:r>
    </w:p>
    <w:p w14:paraId="07E59077" w14:textId="1CA42E97" w:rsidR="00EB762D" w:rsidRDefault="00EB762D" w:rsidP="00EB762D"/>
    <w:p w14:paraId="619C296D" w14:textId="6ACDB398" w:rsidR="00EB762D" w:rsidRPr="00EB762D" w:rsidRDefault="00EB762D" w:rsidP="00EB762D">
      <w:pPr>
        <w:rPr>
          <w:i/>
          <w:iCs/>
        </w:rPr>
      </w:pPr>
      <w:r w:rsidRPr="00EB762D">
        <w:rPr>
          <w:i/>
          <w:iCs/>
        </w:rPr>
        <w:t>(Chris Hardie photos)</w:t>
      </w:r>
    </w:p>
    <w:p w14:paraId="706FB1F2" w14:textId="77777777" w:rsidR="00EB762D" w:rsidRDefault="00EB762D" w:rsidP="00EB762D"/>
    <w:p w14:paraId="0CE3E3E0" w14:textId="60F99098" w:rsidR="00EB762D" w:rsidRDefault="00EB762D" w:rsidP="00EB762D">
      <w:pPr>
        <w:rPr>
          <w:i/>
          <w:iCs/>
        </w:rPr>
      </w:pPr>
      <w:r w:rsidRPr="00EB762D">
        <w:rPr>
          <w:b/>
          <w:bCs/>
          <w:i/>
          <w:iCs/>
        </w:rPr>
        <w:t>Compare:</w:t>
      </w:r>
      <w:r w:rsidRPr="00EB762D">
        <w:rPr>
          <w:i/>
          <w:iCs/>
        </w:rPr>
        <w:t xml:space="preserve"> Half of this blue </w:t>
      </w:r>
      <w:proofErr w:type="spellStart"/>
      <w:r w:rsidRPr="00EB762D">
        <w:rPr>
          <w:i/>
          <w:iCs/>
        </w:rPr>
        <w:t>hubbard</w:t>
      </w:r>
      <w:proofErr w:type="spellEnd"/>
      <w:r w:rsidRPr="00EB762D">
        <w:rPr>
          <w:i/>
          <w:iCs/>
        </w:rPr>
        <w:t xml:space="preserve"> squash is big enough that Chris Hardie could wear it on his head.</w:t>
      </w:r>
    </w:p>
    <w:p w14:paraId="612CF913" w14:textId="77777777" w:rsidR="00EB762D" w:rsidRPr="00EB762D" w:rsidRDefault="00EB762D" w:rsidP="00EB762D">
      <w:pPr>
        <w:rPr>
          <w:i/>
          <w:iCs/>
        </w:rPr>
      </w:pPr>
    </w:p>
    <w:p w14:paraId="1DA9B629" w14:textId="17150D2B" w:rsidR="00EB762D" w:rsidRDefault="00EB762D" w:rsidP="00EB762D">
      <w:pPr>
        <w:rPr>
          <w:i/>
          <w:iCs/>
        </w:rPr>
      </w:pPr>
      <w:r w:rsidRPr="00EB762D">
        <w:rPr>
          <w:b/>
          <w:bCs/>
          <w:i/>
          <w:iCs/>
        </w:rPr>
        <w:t>Squash:</w:t>
      </w:r>
      <w:r w:rsidRPr="00EB762D">
        <w:rPr>
          <w:i/>
          <w:iCs/>
        </w:rPr>
        <w:t xml:space="preserve"> The </w:t>
      </w:r>
      <w:r w:rsidRPr="00EB762D">
        <w:rPr>
          <w:i/>
          <w:iCs/>
        </w:rPr>
        <w:t>carved-out</w:t>
      </w:r>
      <w:r w:rsidRPr="00EB762D">
        <w:rPr>
          <w:i/>
          <w:iCs/>
        </w:rPr>
        <w:t xml:space="preserve"> half of a </w:t>
      </w:r>
      <w:proofErr w:type="spellStart"/>
      <w:r w:rsidRPr="00EB762D">
        <w:rPr>
          <w:i/>
          <w:iCs/>
        </w:rPr>
        <w:t>hubbard</w:t>
      </w:r>
      <w:proofErr w:type="spellEnd"/>
      <w:r w:rsidRPr="00EB762D">
        <w:rPr>
          <w:i/>
          <w:iCs/>
        </w:rPr>
        <w:t xml:space="preserve"> squash.</w:t>
      </w:r>
    </w:p>
    <w:p w14:paraId="0CB526F5" w14:textId="77777777" w:rsidR="00EB762D" w:rsidRPr="00EB762D" w:rsidRDefault="00EB762D" w:rsidP="00EB762D">
      <w:pPr>
        <w:rPr>
          <w:i/>
          <w:iCs/>
        </w:rPr>
      </w:pPr>
    </w:p>
    <w:p w14:paraId="47826DB2" w14:textId="1DA6E06C" w:rsidR="00EB762D" w:rsidRPr="00EB762D" w:rsidRDefault="00EB762D" w:rsidP="00EB762D">
      <w:pPr>
        <w:rPr>
          <w:i/>
          <w:iCs/>
        </w:rPr>
      </w:pPr>
      <w:r w:rsidRPr="00EB762D">
        <w:rPr>
          <w:b/>
          <w:bCs/>
          <w:i/>
          <w:iCs/>
        </w:rPr>
        <w:t>Blowout:</w:t>
      </w:r>
      <w:r w:rsidRPr="00EB762D">
        <w:rPr>
          <w:i/>
          <w:iCs/>
        </w:rPr>
        <w:t xml:space="preserve"> Don’t use too much air power to inflate a small tire or it will blow</w:t>
      </w:r>
      <w:r>
        <w:rPr>
          <w:i/>
          <w:iCs/>
        </w:rPr>
        <w:t xml:space="preserve"> </w:t>
      </w:r>
      <w:r w:rsidRPr="00EB762D">
        <w:rPr>
          <w:i/>
          <w:iCs/>
        </w:rPr>
        <w:t>out like this one did.</w:t>
      </w:r>
    </w:p>
    <w:sectPr w:rsidR="00EB762D" w:rsidRPr="00EB762D"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2D"/>
    <w:rsid w:val="00CB44EB"/>
    <w:rsid w:val="00DE4A45"/>
    <w:rsid w:val="00EB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4BF82"/>
  <w15:chartTrackingRefBased/>
  <w15:docId w15:val="{6EE678DC-E267-8342-9DF5-6A8C283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62D"/>
    <w:rPr>
      <w:color w:val="0563C1" w:themeColor="hyperlink"/>
      <w:u w:val="single"/>
    </w:rPr>
  </w:style>
  <w:style w:type="character" w:styleId="UnresolvedMention">
    <w:name w:val="Unresolved Mention"/>
    <w:basedOn w:val="DefaultParagraphFont"/>
    <w:uiPriority w:val="99"/>
    <w:semiHidden/>
    <w:unhideWhenUsed/>
    <w:rsid w:val="00EB7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2021-11-22T15:32:00Z</dcterms:created>
  <dcterms:modified xsi:type="dcterms:W3CDTF">2021-11-22T15:34:00Z</dcterms:modified>
</cp:coreProperties>
</file>