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766A" w14:textId="14A242C4" w:rsidR="00945294" w:rsidRDefault="006E4DC8" w:rsidP="0010157E">
      <w:pPr>
        <w:pStyle w:val="Bodytext"/>
        <w:spacing w:after="0" w:line="240" w:lineRule="auto"/>
        <w:ind w:firstLine="0"/>
        <w:rPr>
          <w:rFonts w:asciiTheme="minorHAnsi" w:hAnsiTheme="minorHAnsi" w:cstheme="minorHAnsi"/>
          <w:i/>
          <w:iCs/>
          <w:color w:val="auto"/>
        </w:rPr>
      </w:pPr>
      <w:r>
        <w:rPr>
          <w:rFonts w:asciiTheme="minorHAnsi" w:hAnsiTheme="minorHAnsi" w:cstheme="minorHAnsi"/>
          <w:i/>
          <w:iCs/>
          <w:color w:val="auto"/>
        </w:rPr>
        <w:t>Fiscal Facts by Wisconsin Policy Forum</w:t>
      </w:r>
    </w:p>
    <w:p w14:paraId="2FE8063D" w14:textId="73440C01" w:rsidR="006E4DC8" w:rsidRDefault="006E4DC8" w:rsidP="0010157E">
      <w:pPr>
        <w:pStyle w:val="Bodytext"/>
        <w:spacing w:after="0" w:line="240" w:lineRule="auto"/>
        <w:ind w:firstLine="0"/>
        <w:rPr>
          <w:rFonts w:asciiTheme="minorHAnsi" w:hAnsiTheme="minorHAnsi" w:cstheme="minorHAnsi"/>
          <w:i/>
          <w:iCs/>
          <w:color w:val="auto"/>
        </w:rPr>
      </w:pPr>
    </w:p>
    <w:p w14:paraId="148D64E6" w14:textId="4A591A2E" w:rsidR="006E4DC8" w:rsidRPr="006E4DC8" w:rsidRDefault="006E4DC8" w:rsidP="0010157E">
      <w:pPr>
        <w:pStyle w:val="Bodytext"/>
        <w:spacing w:after="0" w:line="240" w:lineRule="auto"/>
        <w:ind w:firstLine="0"/>
        <w:rPr>
          <w:rFonts w:asciiTheme="minorHAnsi" w:hAnsiTheme="minorHAnsi" w:cstheme="minorHAnsi"/>
          <w:b/>
          <w:bCs/>
          <w:color w:val="auto"/>
          <w:sz w:val="28"/>
          <w:szCs w:val="28"/>
        </w:rPr>
      </w:pPr>
      <w:r w:rsidRPr="006E4DC8">
        <w:rPr>
          <w:rFonts w:asciiTheme="minorHAnsi" w:hAnsiTheme="minorHAnsi" w:cstheme="minorHAnsi"/>
          <w:b/>
          <w:bCs/>
          <w:color w:val="auto"/>
          <w:sz w:val="28"/>
          <w:szCs w:val="28"/>
        </w:rPr>
        <w:t>Back in business? Road to recovery for Wisconsin’s restaurant and bar industry</w:t>
      </w:r>
    </w:p>
    <w:p w14:paraId="574E2336" w14:textId="6BA9B9EA" w:rsidR="006E4DC8" w:rsidRDefault="006E4DC8" w:rsidP="0010157E">
      <w:pPr>
        <w:pStyle w:val="Bodytext"/>
        <w:spacing w:after="0" w:line="240" w:lineRule="auto"/>
        <w:ind w:firstLine="0"/>
        <w:rPr>
          <w:rFonts w:asciiTheme="minorHAnsi" w:hAnsiTheme="minorHAnsi" w:cstheme="minorHAnsi"/>
          <w:color w:val="auto"/>
        </w:rPr>
      </w:pPr>
    </w:p>
    <w:p w14:paraId="0D011C6F" w14:textId="77777777" w:rsidR="006E4DC8" w:rsidRPr="006E4DC8" w:rsidRDefault="006E4DC8" w:rsidP="006E4DC8">
      <w:pPr>
        <w:pStyle w:val="Bodytext"/>
        <w:ind w:firstLine="0"/>
        <w:rPr>
          <w:rFonts w:asciiTheme="minorHAnsi" w:hAnsiTheme="minorHAnsi" w:cstheme="minorHAnsi"/>
          <w:color w:val="auto"/>
        </w:rPr>
      </w:pPr>
      <w:r w:rsidRPr="006E4DC8">
        <w:rPr>
          <w:rFonts w:asciiTheme="minorHAnsi" w:hAnsiTheme="minorHAnsi" w:cstheme="minorHAnsi"/>
          <w:color w:val="auto"/>
        </w:rPr>
        <w:t>The COVID-19 pandemic has created unprecedented challenges for restaurants and bars in Wisconsin. Due in part to support provided through federal relief funds, employment in this industry has recovered considerably since nosediving by nearly 50% in April 2020.</w:t>
      </w:r>
    </w:p>
    <w:p w14:paraId="7EAC94FA" w14:textId="77777777" w:rsidR="006E4DC8" w:rsidRPr="006E4DC8" w:rsidRDefault="006E4DC8" w:rsidP="006E4DC8">
      <w:pPr>
        <w:pStyle w:val="Bodytext"/>
        <w:ind w:firstLine="0"/>
        <w:rPr>
          <w:rFonts w:asciiTheme="minorHAnsi" w:hAnsiTheme="minorHAnsi" w:cstheme="minorHAnsi"/>
          <w:color w:val="auto"/>
        </w:rPr>
      </w:pPr>
    </w:p>
    <w:p w14:paraId="3DDC460A" w14:textId="77777777" w:rsidR="006E4DC8" w:rsidRPr="006E4DC8" w:rsidRDefault="006E4DC8" w:rsidP="006E4DC8">
      <w:pPr>
        <w:pStyle w:val="Bodytext"/>
        <w:ind w:firstLine="0"/>
        <w:rPr>
          <w:rFonts w:asciiTheme="minorHAnsi" w:hAnsiTheme="minorHAnsi" w:cstheme="minorHAnsi"/>
          <w:color w:val="auto"/>
        </w:rPr>
      </w:pPr>
      <w:r w:rsidRPr="006E4DC8">
        <w:rPr>
          <w:rFonts w:asciiTheme="minorHAnsi" w:hAnsiTheme="minorHAnsi" w:cstheme="minorHAnsi"/>
          <w:color w:val="auto"/>
        </w:rPr>
        <w:t>Still, employment in the “food services and drinking places” subsector remains below pre-pandemic levels. It was still down by nearly 20,000, or 8.8%, in August 2021 compared to the same month in 2019.</w:t>
      </w:r>
    </w:p>
    <w:p w14:paraId="4677B3FE" w14:textId="77777777" w:rsidR="006E4DC8" w:rsidRPr="006E4DC8" w:rsidRDefault="006E4DC8" w:rsidP="006E4DC8">
      <w:pPr>
        <w:pStyle w:val="Bodytext"/>
        <w:ind w:firstLine="0"/>
        <w:rPr>
          <w:rFonts w:asciiTheme="minorHAnsi" w:hAnsiTheme="minorHAnsi" w:cstheme="minorHAnsi"/>
          <w:color w:val="auto"/>
        </w:rPr>
      </w:pPr>
    </w:p>
    <w:p w14:paraId="7940E040" w14:textId="77777777" w:rsidR="006E4DC8" w:rsidRPr="006E4DC8" w:rsidRDefault="006E4DC8" w:rsidP="006E4DC8">
      <w:pPr>
        <w:pStyle w:val="Bodytext"/>
        <w:ind w:firstLine="0"/>
        <w:rPr>
          <w:rFonts w:asciiTheme="minorHAnsi" w:hAnsiTheme="minorHAnsi" w:cstheme="minorHAnsi"/>
          <w:color w:val="auto"/>
        </w:rPr>
      </w:pPr>
      <w:r w:rsidRPr="006E4DC8">
        <w:rPr>
          <w:rFonts w:asciiTheme="minorHAnsi" w:hAnsiTheme="minorHAnsi" w:cstheme="minorHAnsi"/>
          <w:color w:val="auto"/>
        </w:rPr>
        <w:t>Job recovery in this subsector also has been weaker in Wisconsin than nationally, where employment was down only 6.1% in August 2021 relative to August 2019.</w:t>
      </w:r>
    </w:p>
    <w:p w14:paraId="48E7F44E" w14:textId="77777777" w:rsidR="006E4DC8" w:rsidRPr="006E4DC8" w:rsidRDefault="006E4DC8" w:rsidP="006E4DC8">
      <w:pPr>
        <w:pStyle w:val="Bodytext"/>
        <w:ind w:firstLine="0"/>
        <w:rPr>
          <w:rFonts w:asciiTheme="minorHAnsi" w:hAnsiTheme="minorHAnsi" w:cstheme="minorHAnsi"/>
          <w:color w:val="auto"/>
        </w:rPr>
      </w:pPr>
    </w:p>
    <w:p w14:paraId="05943453" w14:textId="77777777" w:rsidR="006E4DC8" w:rsidRPr="006E4DC8" w:rsidRDefault="006E4DC8" w:rsidP="006E4DC8">
      <w:pPr>
        <w:pStyle w:val="Bodytext"/>
        <w:ind w:firstLine="0"/>
        <w:rPr>
          <w:rFonts w:asciiTheme="minorHAnsi" w:hAnsiTheme="minorHAnsi" w:cstheme="minorHAnsi"/>
          <w:color w:val="auto"/>
        </w:rPr>
      </w:pPr>
      <w:r w:rsidRPr="006E4DC8">
        <w:rPr>
          <w:rFonts w:asciiTheme="minorHAnsi" w:hAnsiTheme="minorHAnsi" w:cstheme="minorHAnsi"/>
          <w:color w:val="auto"/>
        </w:rPr>
        <w:t>It also lags job recovery for other major sectors in Wisconsin. Total nonfarm employment in Wisconsin was down by 3.5% in August 2021 relative to August 2019.</w:t>
      </w:r>
    </w:p>
    <w:p w14:paraId="21A7FB6B" w14:textId="77777777" w:rsidR="006E4DC8" w:rsidRPr="006E4DC8" w:rsidRDefault="006E4DC8" w:rsidP="006E4DC8">
      <w:pPr>
        <w:pStyle w:val="Bodytext"/>
        <w:ind w:firstLine="0"/>
        <w:rPr>
          <w:rFonts w:asciiTheme="minorHAnsi" w:hAnsiTheme="minorHAnsi" w:cstheme="minorHAnsi"/>
          <w:color w:val="auto"/>
        </w:rPr>
      </w:pPr>
    </w:p>
    <w:p w14:paraId="4464F23E" w14:textId="77777777" w:rsidR="006E4DC8" w:rsidRPr="006E4DC8" w:rsidRDefault="006E4DC8" w:rsidP="006E4DC8">
      <w:pPr>
        <w:pStyle w:val="Bodytext"/>
        <w:ind w:firstLine="0"/>
        <w:rPr>
          <w:rFonts w:asciiTheme="minorHAnsi" w:hAnsiTheme="minorHAnsi" w:cstheme="minorHAnsi"/>
          <w:color w:val="auto"/>
        </w:rPr>
      </w:pPr>
      <w:r w:rsidRPr="006E4DC8">
        <w:rPr>
          <w:rFonts w:asciiTheme="minorHAnsi" w:hAnsiTheme="minorHAnsi" w:cstheme="minorHAnsi"/>
          <w:color w:val="auto"/>
        </w:rPr>
        <w:t>While no data source is currently available that could show precisely how many restaurants and bars in Wisconsin did not survive the pandemic, limited data from the state’s Department of Agriculture, Trade, and Consumer Protection suggests that hundreds more restaurants closed in Wisconsin than opened in 2020. However, the same database shows new restaurant openings outpaced closures in 2021 through August — another positive indicator of the sector’s recovery.</w:t>
      </w:r>
    </w:p>
    <w:p w14:paraId="6FADFB1A" w14:textId="77777777" w:rsidR="006E4DC8" w:rsidRPr="006E4DC8" w:rsidRDefault="006E4DC8" w:rsidP="006E4DC8">
      <w:pPr>
        <w:pStyle w:val="Bodytext"/>
        <w:ind w:firstLine="0"/>
        <w:rPr>
          <w:rFonts w:asciiTheme="minorHAnsi" w:hAnsiTheme="minorHAnsi" w:cstheme="minorHAnsi"/>
          <w:color w:val="auto"/>
        </w:rPr>
      </w:pPr>
    </w:p>
    <w:p w14:paraId="008718B3" w14:textId="77777777" w:rsidR="006E4DC8" w:rsidRPr="006E4DC8" w:rsidRDefault="006E4DC8" w:rsidP="006E4DC8">
      <w:pPr>
        <w:pStyle w:val="Bodytext"/>
        <w:ind w:firstLine="0"/>
        <w:rPr>
          <w:rFonts w:asciiTheme="minorHAnsi" w:hAnsiTheme="minorHAnsi" w:cstheme="minorHAnsi"/>
          <w:color w:val="auto"/>
        </w:rPr>
      </w:pPr>
      <w:r w:rsidRPr="006E4DC8">
        <w:rPr>
          <w:rFonts w:asciiTheme="minorHAnsi" w:hAnsiTheme="minorHAnsi" w:cstheme="minorHAnsi"/>
          <w:color w:val="auto"/>
        </w:rPr>
        <w:t>Now, a summer surge in new coronavirus cases suggests the difficulties that have plagued the industry since March 2020 are not yet in the rearview mirror. Anecdotal and empirical evidence also points to an increasingly tight labor supply, as demand for workers at restaurants, bars, and many other businesses has grown sharply in recent months. This dynamic may be exacerbated, in part, by workers seeking better employment conditions in other industries.</w:t>
      </w:r>
    </w:p>
    <w:p w14:paraId="59CB2F11" w14:textId="77777777" w:rsidR="006E4DC8" w:rsidRPr="006E4DC8" w:rsidRDefault="006E4DC8" w:rsidP="006E4DC8">
      <w:pPr>
        <w:pStyle w:val="Bodytext"/>
        <w:ind w:firstLine="0"/>
        <w:rPr>
          <w:rFonts w:asciiTheme="minorHAnsi" w:hAnsiTheme="minorHAnsi" w:cstheme="minorHAnsi"/>
          <w:color w:val="auto"/>
        </w:rPr>
      </w:pPr>
    </w:p>
    <w:p w14:paraId="62D9872D" w14:textId="77777777" w:rsidR="006E4DC8" w:rsidRPr="006E4DC8" w:rsidRDefault="006E4DC8" w:rsidP="006E4DC8">
      <w:pPr>
        <w:pStyle w:val="Bodytext"/>
        <w:ind w:firstLine="0"/>
        <w:rPr>
          <w:rFonts w:asciiTheme="minorHAnsi" w:hAnsiTheme="minorHAnsi" w:cstheme="minorHAnsi"/>
          <w:color w:val="auto"/>
        </w:rPr>
      </w:pPr>
      <w:r w:rsidRPr="006E4DC8">
        <w:rPr>
          <w:rFonts w:asciiTheme="minorHAnsi" w:hAnsiTheme="minorHAnsi" w:cstheme="minorHAnsi"/>
          <w:color w:val="auto"/>
        </w:rPr>
        <w:t>The return of Wisconsin’s restaurants and bars to operations that are closer to the pre-pandemic “normal” has been welcomed by residents throughout the state. While their recovery warrants some cautious optimism, the loss in state-licensed businesses in 2020, current labor shortages, the rise in wholesale food prices, and the recent surge in new coronavirus cases shows that their challenges will likely continue for some time.</w:t>
      </w:r>
    </w:p>
    <w:p w14:paraId="4E23B325" w14:textId="77777777" w:rsidR="006E4DC8" w:rsidRPr="006E4DC8" w:rsidRDefault="006E4DC8" w:rsidP="006E4DC8">
      <w:pPr>
        <w:pStyle w:val="Bodytext"/>
        <w:rPr>
          <w:rFonts w:asciiTheme="minorHAnsi" w:hAnsiTheme="minorHAnsi" w:cstheme="minorHAnsi"/>
          <w:color w:val="auto"/>
        </w:rPr>
      </w:pPr>
    </w:p>
    <w:p w14:paraId="694E240A" w14:textId="4A9C7E90" w:rsidR="006E4DC8" w:rsidRPr="006E4DC8" w:rsidRDefault="006E4DC8" w:rsidP="006E4DC8">
      <w:pPr>
        <w:pStyle w:val="Bodytext"/>
        <w:spacing w:after="0" w:line="240" w:lineRule="auto"/>
        <w:ind w:firstLine="0"/>
        <w:rPr>
          <w:rFonts w:asciiTheme="minorHAnsi" w:hAnsiTheme="minorHAnsi" w:cstheme="minorHAnsi"/>
          <w:i/>
          <w:iCs/>
          <w:color w:val="auto"/>
        </w:rPr>
      </w:pPr>
      <w:r w:rsidRPr="006E4DC8">
        <w:rPr>
          <w:rFonts w:asciiTheme="minorHAnsi" w:hAnsiTheme="minorHAnsi" w:cstheme="minorHAnsi"/>
          <w:i/>
          <w:iCs/>
          <w:color w:val="auto"/>
        </w:rPr>
        <w:t xml:space="preserve">This information is provided to Wisconsin Newspaper Association members as a service of the Wisconsin Policy Forum, the state’s leading resource for nonpartisan state and local government research and civic education. Learn more at wispolicyforum.org.  </w:t>
      </w:r>
    </w:p>
    <w:sectPr w:rsidR="006E4DC8" w:rsidRPr="006E4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1"/>
  </w:num>
  <w:num w:numId="6">
    <w:abstractNumId w:val="10"/>
  </w:num>
  <w:num w:numId="7">
    <w:abstractNumId w:val="6"/>
  </w:num>
  <w:num w:numId="8">
    <w:abstractNumId w:val="13"/>
  </w:num>
  <w:num w:numId="9">
    <w:abstractNumId w:val="3"/>
  </w:num>
  <w:num w:numId="10">
    <w:abstractNumId w:val="7"/>
  </w:num>
  <w:num w:numId="11">
    <w:abstractNumId w:val="14"/>
  </w:num>
  <w:num w:numId="12">
    <w:abstractNumId w:val="12"/>
  </w:num>
  <w:num w:numId="13">
    <w:abstractNumId w:val="8"/>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1B"/>
    <w:rsid w:val="0000222A"/>
    <w:rsid w:val="000639BA"/>
    <w:rsid w:val="00084143"/>
    <w:rsid w:val="000A7E6C"/>
    <w:rsid w:val="000B703B"/>
    <w:rsid w:val="000C1C06"/>
    <w:rsid w:val="000D07F5"/>
    <w:rsid w:val="000D1C1A"/>
    <w:rsid w:val="000E7713"/>
    <w:rsid w:val="0010157E"/>
    <w:rsid w:val="00105962"/>
    <w:rsid w:val="001078EB"/>
    <w:rsid w:val="00122304"/>
    <w:rsid w:val="001279CF"/>
    <w:rsid w:val="00135643"/>
    <w:rsid w:val="00170597"/>
    <w:rsid w:val="001B7D67"/>
    <w:rsid w:val="001D24C0"/>
    <w:rsid w:val="001F3699"/>
    <w:rsid w:val="001F4973"/>
    <w:rsid w:val="001F7D21"/>
    <w:rsid w:val="001F7D95"/>
    <w:rsid w:val="002109B2"/>
    <w:rsid w:val="00224F99"/>
    <w:rsid w:val="00225119"/>
    <w:rsid w:val="00231F8B"/>
    <w:rsid w:val="002357EC"/>
    <w:rsid w:val="0023635F"/>
    <w:rsid w:val="002375CE"/>
    <w:rsid w:val="002464D9"/>
    <w:rsid w:val="00252F46"/>
    <w:rsid w:val="00264DC4"/>
    <w:rsid w:val="0028152E"/>
    <w:rsid w:val="00283455"/>
    <w:rsid w:val="00290D1F"/>
    <w:rsid w:val="00292321"/>
    <w:rsid w:val="0029767A"/>
    <w:rsid w:val="002B3033"/>
    <w:rsid w:val="002B5414"/>
    <w:rsid w:val="002C2368"/>
    <w:rsid w:val="002E7DBF"/>
    <w:rsid w:val="00320D43"/>
    <w:rsid w:val="0033146C"/>
    <w:rsid w:val="00342BD7"/>
    <w:rsid w:val="00354491"/>
    <w:rsid w:val="0037743C"/>
    <w:rsid w:val="00391B40"/>
    <w:rsid w:val="003D18B3"/>
    <w:rsid w:val="003E0700"/>
    <w:rsid w:val="003E07FE"/>
    <w:rsid w:val="003F0124"/>
    <w:rsid w:val="00404F7A"/>
    <w:rsid w:val="004428D1"/>
    <w:rsid w:val="00446FBF"/>
    <w:rsid w:val="00465751"/>
    <w:rsid w:val="00473322"/>
    <w:rsid w:val="00477F66"/>
    <w:rsid w:val="00483581"/>
    <w:rsid w:val="00495534"/>
    <w:rsid w:val="004956A5"/>
    <w:rsid w:val="004975AD"/>
    <w:rsid w:val="004C4246"/>
    <w:rsid w:val="004C6FF2"/>
    <w:rsid w:val="004D45F7"/>
    <w:rsid w:val="004E0865"/>
    <w:rsid w:val="004E5BB0"/>
    <w:rsid w:val="00505575"/>
    <w:rsid w:val="00515082"/>
    <w:rsid w:val="00515830"/>
    <w:rsid w:val="00521038"/>
    <w:rsid w:val="0054373F"/>
    <w:rsid w:val="00547FAA"/>
    <w:rsid w:val="00556BBA"/>
    <w:rsid w:val="0056442E"/>
    <w:rsid w:val="005713B1"/>
    <w:rsid w:val="005845ED"/>
    <w:rsid w:val="005C05D5"/>
    <w:rsid w:val="005D3FDB"/>
    <w:rsid w:val="0060634B"/>
    <w:rsid w:val="006169EF"/>
    <w:rsid w:val="00620A16"/>
    <w:rsid w:val="0063396E"/>
    <w:rsid w:val="0064387C"/>
    <w:rsid w:val="00651E88"/>
    <w:rsid w:val="006553F7"/>
    <w:rsid w:val="00672D91"/>
    <w:rsid w:val="006D5643"/>
    <w:rsid w:val="006E4DC8"/>
    <w:rsid w:val="0070301B"/>
    <w:rsid w:val="00717F19"/>
    <w:rsid w:val="007222BA"/>
    <w:rsid w:val="007428AA"/>
    <w:rsid w:val="007501EA"/>
    <w:rsid w:val="00756D35"/>
    <w:rsid w:val="00761D29"/>
    <w:rsid w:val="00764979"/>
    <w:rsid w:val="00767082"/>
    <w:rsid w:val="00774C95"/>
    <w:rsid w:val="00787E47"/>
    <w:rsid w:val="00790740"/>
    <w:rsid w:val="0079649C"/>
    <w:rsid w:val="007B37A6"/>
    <w:rsid w:val="007B5610"/>
    <w:rsid w:val="007B5E2A"/>
    <w:rsid w:val="007B6FCE"/>
    <w:rsid w:val="007D47C2"/>
    <w:rsid w:val="007E32AA"/>
    <w:rsid w:val="007E53DA"/>
    <w:rsid w:val="00804592"/>
    <w:rsid w:val="008053F4"/>
    <w:rsid w:val="008152F0"/>
    <w:rsid w:val="00824E11"/>
    <w:rsid w:val="008360EC"/>
    <w:rsid w:val="008375A3"/>
    <w:rsid w:val="008442EC"/>
    <w:rsid w:val="00851013"/>
    <w:rsid w:val="0085426E"/>
    <w:rsid w:val="008901C0"/>
    <w:rsid w:val="008A2107"/>
    <w:rsid w:val="008C326A"/>
    <w:rsid w:val="008D2718"/>
    <w:rsid w:val="008D4673"/>
    <w:rsid w:val="008E4E51"/>
    <w:rsid w:val="0092026E"/>
    <w:rsid w:val="00945294"/>
    <w:rsid w:val="00953887"/>
    <w:rsid w:val="00953C31"/>
    <w:rsid w:val="00966C01"/>
    <w:rsid w:val="009759F0"/>
    <w:rsid w:val="009770BF"/>
    <w:rsid w:val="009A47F6"/>
    <w:rsid w:val="009B2019"/>
    <w:rsid w:val="009B41BB"/>
    <w:rsid w:val="009C226D"/>
    <w:rsid w:val="009C2C0E"/>
    <w:rsid w:val="009D5F15"/>
    <w:rsid w:val="009E1C3A"/>
    <w:rsid w:val="009E7E4A"/>
    <w:rsid w:val="00A11162"/>
    <w:rsid w:val="00A52FF4"/>
    <w:rsid w:val="00A61E31"/>
    <w:rsid w:val="00A64417"/>
    <w:rsid w:val="00A9471C"/>
    <w:rsid w:val="00A95202"/>
    <w:rsid w:val="00AB0EB2"/>
    <w:rsid w:val="00AB4172"/>
    <w:rsid w:val="00AC0AE8"/>
    <w:rsid w:val="00AC7F88"/>
    <w:rsid w:val="00AD1C94"/>
    <w:rsid w:val="00AE4AFA"/>
    <w:rsid w:val="00B06D3D"/>
    <w:rsid w:val="00B10C0C"/>
    <w:rsid w:val="00B139C5"/>
    <w:rsid w:val="00B32F00"/>
    <w:rsid w:val="00B52C8A"/>
    <w:rsid w:val="00B673A4"/>
    <w:rsid w:val="00B80EAA"/>
    <w:rsid w:val="00B96388"/>
    <w:rsid w:val="00BA4B31"/>
    <w:rsid w:val="00BE4ED4"/>
    <w:rsid w:val="00BF5D4D"/>
    <w:rsid w:val="00C15843"/>
    <w:rsid w:val="00C26A6F"/>
    <w:rsid w:val="00C317A1"/>
    <w:rsid w:val="00C41ECF"/>
    <w:rsid w:val="00C476C9"/>
    <w:rsid w:val="00C6154D"/>
    <w:rsid w:val="00C61924"/>
    <w:rsid w:val="00C75800"/>
    <w:rsid w:val="00C77E24"/>
    <w:rsid w:val="00C855A8"/>
    <w:rsid w:val="00C85E87"/>
    <w:rsid w:val="00C91006"/>
    <w:rsid w:val="00C95306"/>
    <w:rsid w:val="00C966FB"/>
    <w:rsid w:val="00CA5A9A"/>
    <w:rsid w:val="00CA6D33"/>
    <w:rsid w:val="00CB20AB"/>
    <w:rsid w:val="00CB5DB7"/>
    <w:rsid w:val="00CC3242"/>
    <w:rsid w:val="00CD7A01"/>
    <w:rsid w:val="00CF7346"/>
    <w:rsid w:val="00CF7C3B"/>
    <w:rsid w:val="00D23C4A"/>
    <w:rsid w:val="00D26424"/>
    <w:rsid w:val="00D377D5"/>
    <w:rsid w:val="00D43F75"/>
    <w:rsid w:val="00D55D0E"/>
    <w:rsid w:val="00D656AC"/>
    <w:rsid w:val="00D748C5"/>
    <w:rsid w:val="00D9374B"/>
    <w:rsid w:val="00DB4790"/>
    <w:rsid w:val="00DB56AE"/>
    <w:rsid w:val="00DC14B0"/>
    <w:rsid w:val="00DC15CD"/>
    <w:rsid w:val="00DC4564"/>
    <w:rsid w:val="00DC7980"/>
    <w:rsid w:val="00DE37ED"/>
    <w:rsid w:val="00DE5AA2"/>
    <w:rsid w:val="00DF0780"/>
    <w:rsid w:val="00DF2AA3"/>
    <w:rsid w:val="00DF587B"/>
    <w:rsid w:val="00DF5E6D"/>
    <w:rsid w:val="00E152FC"/>
    <w:rsid w:val="00E43874"/>
    <w:rsid w:val="00E50022"/>
    <w:rsid w:val="00E65049"/>
    <w:rsid w:val="00E70834"/>
    <w:rsid w:val="00E74EFF"/>
    <w:rsid w:val="00E97D00"/>
    <w:rsid w:val="00EB0B1D"/>
    <w:rsid w:val="00EB3C3D"/>
    <w:rsid w:val="00EC3F3C"/>
    <w:rsid w:val="00EC4016"/>
    <w:rsid w:val="00EF0E6D"/>
    <w:rsid w:val="00EF571C"/>
    <w:rsid w:val="00F0225A"/>
    <w:rsid w:val="00F036CE"/>
    <w:rsid w:val="00F105FE"/>
    <w:rsid w:val="00F1363C"/>
    <w:rsid w:val="00F2449B"/>
    <w:rsid w:val="00F37686"/>
    <w:rsid w:val="00F42F0D"/>
    <w:rsid w:val="00F51C4E"/>
    <w:rsid w:val="00F706AA"/>
    <w:rsid w:val="00F804EE"/>
    <w:rsid w:val="00F80EE8"/>
    <w:rsid w:val="00F85C40"/>
    <w:rsid w:val="00F90B83"/>
    <w:rsid w:val="00F97BBC"/>
    <w:rsid w:val="00FA58EF"/>
    <w:rsid w:val="00FB109C"/>
    <w:rsid w:val="00FC0F49"/>
    <w:rsid w:val="00FD6550"/>
    <w:rsid w:val="00FE5891"/>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AE11"/>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630">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 w:id="1833713483">
      <w:bodyDiv w:val="1"/>
      <w:marLeft w:val="0"/>
      <w:marRight w:val="0"/>
      <w:marTop w:val="0"/>
      <w:marBottom w:val="0"/>
      <w:divBdr>
        <w:top w:val="none" w:sz="0" w:space="0" w:color="auto"/>
        <w:left w:val="none" w:sz="0" w:space="0" w:color="auto"/>
        <w:bottom w:val="none" w:sz="0" w:space="0" w:color="auto"/>
        <w:right w:val="none" w:sz="0" w:space="0" w:color="auto"/>
      </w:divBdr>
      <w:divsChild>
        <w:div w:id="1748921692">
          <w:marLeft w:val="0"/>
          <w:marRight w:val="0"/>
          <w:marTop w:val="0"/>
          <w:marBottom w:val="300"/>
          <w:divBdr>
            <w:top w:val="none" w:sz="0" w:space="0" w:color="auto"/>
            <w:left w:val="none" w:sz="0" w:space="0" w:color="auto"/>
            <w:bottom w:val="none" w:sz="0" w:space="0" w:color="auto"/>
            <w:right w:val="none" w:sz="0" w:space="0" w:color="auto"/>
          </w:divBdr>
          <w:divsChild>
            <w:div w:id="145706115">
              <w:marLeft w:val="0"/>
              <w:marRight w:val="0"/>
              <w:marTop w:val="0"/>
              <w:marBottom w:val="0"/>
              <w:divBdr>
                <w:top w:val="none" w:sz="0" w:space="0" w:color="auto"/>
                <w:left w:val="none" w:sz="0" w:space="0" w:color="auto"/>
                <w:bottom w:val="none" w:sz="0" w:space="0" w:color="auto"/>
                <w:right w:val="none" w:sz="0" w:space="0" w:color="auto"/>
              </w:divBdr>
            </w:div>
          </w:divsChild>
        </w:div>
        <w:div w:id="80414793">
          <w:marLeft w:val="0"/>
          <w:marRight w:val="0"/>
          <w:marTop w:val="0"/>
          <w:marBottom w:val="300"/>
          <w:divBdr>
            <w:top w:val="none" w:sz="0" w:space="0" w:color="auto"/>
            <w:left w:val="none" w:sz="0" w:space="0" w:color="auto"/>
            <w:bottom w:val="none" w:sz="0" w:space="0" w:color="auto"/>
            <w:right w:val="none" w:sz="0" w:space="0" w:color="auto"/>
          </w:divBdr>
          <w:divsChild>
            <w:div w:id="8563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Jordan Schelling</cp:lastModifiedBy>
  <cp:revision>10</cp:revision>
  <dcterms:created xsi:type="dcterms:W3CDTF">2021-09-29T16:35:00Z</dcterms:created>
  <dcterms:modified xsi:type="dcterms:W3CDTF">2021-09-29T20:28:00Z</dcterms:modified>
</cp:coreProperties>
</file>