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5B7D" w14:textId="7526D075" w:rsidR="00E57397" w:rsidRDefault="000B5803">
      <w:pPr>
        <w:rPr>
          <w:i/>
          <w:iCs/>
        </w:rPr>
      </w:pPr>
      <w:r>
        <w:rPr>
          <w:i/>
          <w:iCs/>
        </w:rPr>
        <w:t>Back Home by Chris Hardie</w:t>
      </w:r>
    </w:p>
    <w:p w14:paraId="6D180958" w14:textId="4E2B6416" w:rsidR="000B5803" w:rsidRDefault="000B5803">
      <w:pPr>
        <w:rPr>
          <w:i/>
          <w:iCs/>
        </w:rPr>
      </w:pPr>
    </w:p>
    <w:p w14:paraId="71AB8837" w14:textId="0285756F" w:rsidR="000B5803" w:rsidRPr="000B5803" w:rsidRDefault="000B5803">
      <w:pPr>
        <w:rPr>
          <w:b/>
          <w:bCs/>
          <w:sz w:val="40"/>
          <w:szCs w:val="40"/>
        </w:rPr>
      </w:pPr>
      <w:r w:rsidRPr="000B5803">
        <w:rPr>
          <w:b/>
          <w:bCs/>
          <w:sz w:val="40"/>
          <w:szCs w:val="40"/>
        </w:rPr>
        <w:t>Wisconsin’s farm treasures still exist</w:t>
      </w:r>
    </w:p>
    <w:p w14:paraId="54F6E316" w14:textId="1E72B2F1" w:rsidR="000B5803" w:rsidRDefault="000B5803"/>
    <w:p w14:paraId="43728F07" w14:textId="77777777" w:rsidR="000B5803" w:rsidRDefault="000B5803" w:rsidP="000B5803">
      <w:r>
        <w:t>Bit by bit, the smaller homestead farms disappear a little more each year as houses and buildings are torn down or left to decay.</w:t>
      </w:r>
    </w:p>
    <w:p w14:paraId="1CE5CB26" w14:textId="77777777" w:rsidR="000B5803" w:rsidRDefault="000B5803" w:rsidP="000B5803"/>
    <w:p w14:paraId="36AF2ED9" w14:textId="77777777" w:rsidR="000B5803" w:rsidRDefault="000B5803" w:rsidP="000B5803">
      <w:r>
        <w:t>But if you look closely while driving through farm country you can still spot one legacy of farming that still exists in many places — the treasure troves that some may call junkyards.</w:t>
      </w:r>
    </w:p>
    <w:p w14:paraId="79A4FD97" w14:textId="77777777" w:rsidR="000B5803" w:rsidRDefault="000B5803" w:rsidP="000B5803"/>
    <w:p w14:paraId="49A183FD" w14:textId="77777777" w:rsidR="000B5803" w:rsidRDefault="000B5803" w:rsidP="000B5803">
      <w:r>
        <w:t>Sometimes these are expansive and easy to spot. Sometimes they are ubiquitous — scattered among the farm landscape.</w:t>
      </w:r>
    </w:p>
    <w:p w14:paraId="54515DBF" w14:textId="77777777" w:rsidR="000B5803" w:rsidRDefault="000B5803" w:rsidP="000B5803"/>
    <w:p w14:paraId="50864440" w14:textId="77777777" w:rsidR="000B5803" w:rsidRDefault="000B5803" w:rsidP="000B5803">
      <w:r>
        <w:t>These are the spots where the broken-down plow, wagon, manure spreader, tractor, truck, trailer, combine or any other piece of equipment comes to rest. Sometimes the rest is only temporary as the piece finds new life with some repair. Other times the rest is much longer, stretching into years and decades.</w:t>
      </w:r>
    </w:p>
    <w:p w14:paraId="49F51940" w14:textId="77777777" w:rsidR="000B5803" w:rsidRDefault="000B5803" w:rsidP="000B5803"/>
    <w:p w14:paraId="5AD68976" w14:textId="77777777" w:rsidR="000B5803" w:rsidRDefault="000B5803" w:rsidP="000B5803">
      <w:r>
        <w:t>Our farm had such a spot that was started by my great-grandfather Ray Hardie, who began farming here in 1923. It’s possible it had already been started by the previous occupant. Old machinery was scattered among the trees and brush, mainly out of sight and out of mind.</w:t>
      </w:r>
    </w:p>
    <w:p w14:paraId="73644C34" w14:textId="77777777" w:rsidR="000B5803" w:rsidRDefault="000B5803" w:rsidP="000B5803"/>
    <w:p w14:paraId="69CC6D03" w14:textId="77777777" w:rsidR="000B5803" w:rsidRDefault="000B5803" w:rsidP="000B5803">
      <w:r>
        <w:t xml:space="preserve">One effort was made to clean it up in 1982, when I was trying to scrape together some funds for college and </w:t>
      </w:r>
      <w:proofErr w:type="gramStart"/>
      <w:r>
        <w:t>marriage</w:t>
      </w:r>
      <w:proofErr w:type="gramEnd"/>
      <w:r>
        <w:t xml:space="preserve"> and I mentioned that scrap iron prices were high. </w:t>
      </w:r>
      <w:proofErr w:type="gramStart"/>
      <w:r>
        <w:t>So</w:t>
      </w:r>
      <w:proofErr w:type="gramEnd"/>
      <w:r>
        <w:t xml:space="preserve"> we spent the better part of a day using chains and a front-end loader dragging, lifting and pulling the best metal out of the jungle.</w:t>
      </w:r>
    </w:p>
    <w:p w14:paraId="627EEB52" w14:textId="77777777" w:rsidR="000B5803" w:rsidRDefault="000B5803" w:rsidP="000B5803"/>
    <w:p w14:paraId="3A16A3D2" w14:textId="77777777" w:rsidR="000B5803" w:rsidRDefault="000B5803" w:rsidP="000B5803">
      <w:r>
        <w:t>My great-uncle’s hauling truck was borrowed for the occasion, but by the time we paid for the gas for the trip to La Crosse, the proceeds left from the penny-a-pound price we received scarcely bought me a textbook.</w:t>
      </w:r>
    </w:p>
    <w:p w14:paraId="119792DF" w14:textId="77777777" w:rsidR="000B5803" w:rsidRDefault="000B5803" w:rsidP="000B5803"/>
    <w:p w14:paraId="7EEA37D8" w14:textId="77777777" w:rsidR="000B5803" w:rsidRDefault="000B5803" w:rsidP="000B5803">
      <w:r>
        <w:t>But plenty of the treasures remained and were added to when my brother parked his 1947 Chevrolet pickup, a 1958 Mercury and a Cadillac limousine in the proximity. The cars were disposed of when we opened our inn in 2006, but the farm machinery was still buried in the trees until we cleaned it all up a few years ago.</w:t>
      </w:r>
    </w:p>
    <w:p w14:paraId="7A6D5A91" w14:textId="77777777" w:rsidR="000B5803" w:rsidRDefault="000B5803" w:rsidP="000B5803"/>
    <w:p w14:paraId="50386BAE" w14:textId="77777777" w:rsidR="000B5803" w:rsidRDefault="000B5803" w:rsidP="000B5803">
      <w:r>
        <w:t>Previously, I wrote about the discovery of a 1906 stump puller made by the Swenson Grubber Co. of Cresco, Iowa — which was used by Grandpa Ray to clear many of the farm fields.</w:t>
      </w:r>
    </w:p>
    <w:p w14:paraId="1F87C78E" w14:textId="77777777" w:rsidR="000B5803" w:rsidRDefault="000B5803" w:rsidP="000B5803"/>
    <w:p w14:paraId="36FF6828" w14:textId="77777777" w:rsidR="000B5803" w:rsidRDefault="000B5803" w:rsidP="000B5803">
      <w:r>
        <w:t>Some of the old horse-drawn equipment was a combination of wood and iron. With the wood long-since rotten, various pieces of metal and iron were pulled out of the ground — purpose unknown unless you are a farm archaeologist.</w:t>
      </w:r>
    </w:p>
    <w:p w14:paraId="7F4B8AA3" w14:textId="77777777" w:rsidR="000B5803" w:rsidRDefault="000B5803" w:rsidP="000B5803"/>
    <w:p w14:paraId="101293B1" w14:textId="77777777" w:rsidR="000B5803" w:rsidRDefault="000B5803" w:rsidP="000B5803">
      <w:r>
        <w:lastRenderedPageBreak/>
        <w:t>Not everything is junk — we did save two iron wheels that we propped up as decoration among the flower beds alongside a storage building.</w:t>
      </w:r>
    </w:p>
    <w:p w14:paraId="33B8A62C" w14:textId="77777777" w:rsidR="000B5803" w:rsidRDefault="000B5803" w:rsidP="000B5803"/>
    <w:p w14:paraId="4DCBBAA7" w14:textId="77777777" w:rsidR="000B5803" w:rsidRDefault="000B5803" w:rsidP="000B5803">
      <w:r>
        <w:t xml:space="preserve">I </w:t>
      </w:r>
      <w:proofErr w:type="gramStart"/>
      <w:r>
        <w:t>have to</w:t>
      </w:r>
      <w:proofErr w:type="gramEnd"/>
      <w:r>
        <w:t xml:space="preserve"> admit that I am cut a bit from the same cloth — I have created a few piles of recent treasures myself, including some lawnmowers, old wire and other miscellaneous items that need recycling. You never know when you might need it someday.</w:t>
      </w:r>
    </w:p>
    <w:p w14:paraId="1BC47C40" w14:textId="77777777" w:rsidR="000B5803" w:rsidRDefault="000B5803" w:rsidP="000B5803"/>
    <w:p w14:paraId="5BDF6616" w14:textId="77777777" w:rsidR="000B5803" w:rsidRPr="000B5803" w:rsidRDefault="000B5803" w:rsidP="000B5803">
      <w:pPr>
        <w:rPr>
          <w:b/>
          <w:bCs/>
        </w:rPr>
      </w:pPr>
      <w:r w:rsidRPr="000B5803">
        <w:rPr>
          <w:b/>
          <w:bCs/>
        </w:rPr>
        <w:t>Connecting the stories</w:t>
      </w:r>
    </w:p>
    <w:p w14:paraId="245C34BB" w14:textId="77777777" w:rsidR="000B5803" w:rsidRDefault="000B5803" w:rsidP="000B5803"/>
    <w:p w14:paraId="005FC281" w14:textId="77777777" w:rsidR="000B5803" w:rsidRDefault="000B5803" w:rsidP="000B5803">
      <w:r>
        <w:t>I received an email from a distant cousin that helps make the connection between two recent columns — the former Ettrick and Northern Railroad and the Harmon School.</w:t>
      </w:r>
    </w:p>
    <w:p w14:paraId="74B576CC" w14:textId="77777777" w:rsidR="000B5803" w:rsidRDefault="000B5803" w:rsidP="000B5803"/>
    <w:p w14:paraId="709B6931" w14:textId="77777777" w:rsidR="000B5803" w:rsidRDefault="000B5803" w:rsidP="000B5803">
      <w:r>
        <w:t>David Bradshaw of Onalaska sent me a photo of a stock certificate for The Ettrick and Northern Railroad owned by Arthur Hardie — my great-great uncle and Bradshaw’s great-great grandfather. The railroad opened in 1917 and eventually went bankrupt, so the $100 share has value only as a family keepsake.</w:t>
      </w:r>
    </w:p>
    <w:p w14:paraId="151F7969" w14:textId="77777777" w:rsidR="000B5803" w:rsidRDefault="000B5803" w:rsidP="000B5803"/>
    <w:p w14:paraId="73816751" w14:textId="77777777" w:rsidR="000B5803" w:rsidRDefault="000B5803" w:rsidP="000B5803">
      <w:r>
        <w:t>He also sent me a photo of Arthur, his wife Louisa and daughters Ida and Ella. Recently, I wrote about how the Hardies often provided boarding for teachers at the Harmon School in rural Ettrick, which Ella continued when she married Dennis Mahoney.</w:t>
      </w:r>
    </w:p>
    <w:p w14:paraId="466574C7" w14:textId="77777777" w:rsidR="000B5803" w:rsidRDefault="000B5803" w:rsidP="000B5803"/>
    <w:p w14:paraId="3D3DD4EE" w14:textId="77777777" w:rsidR="000B5803" w:rsidRDefault="000B5803" w:rsidP="000B5803">
      <w:r>
        <w:t>Bradshaw said his mother — formerly Patricia Mahoney — grew up just down the road from the Harmon School and often played there but did not attend. She instead went to Ettrick, where my great aunt Leone Mattson was a teacher.</w:t>
      </w:r>
    </w:p>
    <w:p w14:paraId="081E71C0" w14:textId="77777777" w:rsidR="000B5803" w:rsidRDefault="000B5803" w:rsidP="000B5803"/>
    <w:p w14:paraId="12FE8A93" w14:textId="77777777" w:rsidR="000B5803" w:rsidRDefault="000B5803" w:rsidP="000B5803">
      <w:r>
        <w:t>“I have enjoyed reading your articles over the years and hope to read for many more years,” Bradshaw wrote.</w:t>
      </w:r>
    </w:p>
    <w:p w14:paraId="4A16E93E" w14:textId="77777777" w:rsidR="000B5803" w:rsidRDefault="000B5803" w:rsidP="000B5803"/>
    <w:p w14:paraId="6BFEC012" w14:textId="77777777" w:rsidR="000B5803" w:rsidRDefault="000B5803" w:rsidP="000B5803">
      <w:r>
        <w:t>The enjoyment of providing them is all mine.</w:t>
      </w:r>
    </w:p>
    <w:p w14:paraId="271B567F" w14:textId="77777777" w:rsidR="000B5803" w:rsidRDefault="000B5803" w:rsidP="000B5803"/>
    <w:p w14:paraId="314779E7" w14:textId="2994788B" w:rsidR="000B5803" w:rsidRDefault="000B5803" w:rsidP="000B5803">
      <w:pPr>
        <w:rPr>
          <w:i/>
          <w:iCs/>
        </w:rPr>
      </w:pPr>
      <w:r w:rsidRPr="000B5803">
        <w:rPr>
          <w:i/>
          <w:iCs/>
        </w:rPr>
        <w:t xml:space="preserve">Chris Hardie spent more than 30 years as a reporter, </w:t>
      </w:r>
      <w:proofErr w:type="gramStart"/>
      <w:r w:rsidRPr="000B5803">
        <w:rPr>
          <w:i/>
          <w:iCs/>
        </w:rPr>
        <w:t>editor</w:t>
      </w:r>
      <w:proofErr w:type="gramEnd"/>
      <w:r w:rsidRPr="000B5803">
        <w:rPr>
          <w:i/>
          <w:iCs/>
        </w:rPr>
        <w:t xml:space="preserve"> and publisher. He was nominated for a Pulitzer Prize and won dozens of state and national journalism awards. He is a former president of the Wisconsin Newspaper Association. Contact him at </w:t>
      </w:r>
      <w:hyperlink r:id="rId4" w:history="1">
        <w:r w:rsidRPr="00585D65">
          <w:rPr>
            <w:rStyle w:val="Hyperlink"/>
            <w:i/>
            <w:iCs/>
          </w:rPr>
          <w:t>chardie1963@gmail.com</w:t>
        </w:r>
      </w:hyperlink>
      <w:r w:rsidRPr="000B5803">
        <w:rPr>
          <w:i/>
          <w:iCs/>
        </w:rPr>
        <w:t>.</w:t>
      </w:r>
    </w:p>
    <w:p w14:paraId="071FA0A7" w14:textId="3FE1351A" w:rsidR="000B5803" w:rsidRDefault="000B5803" w:rsidP="000B5803">
      <w:pPr>
        <w:rPr>
          <w:i/>
          <w:iCs/>
        </w:rPr>
      </w:pPr>
    </w:p>
    <w:p w14:paraId="3DBF00A9" w14:textId="6389218B" w:rsidR="000B5803" w:rsidRDefault="000B5803" w:rsidP="000B5803">
      <w:pPr>
        <w:rPr>
          <w:i/>
          <w:iCs/>
        </w:rPr>
      </w:pPr>
    </w:p>
    <w:p w14:paraId="1ED8BCA5" w14:textId="7BC9D609" w:rsidR="000B5803" w:rsidRDefault="000B5803" w:rsidP="000B5803">
      <w:pPr>
        <w:rPr>
          <w:i/>
          <w:iCs/>
        </w:rPr>
      </w:pPr>
    </w:p>
    <w:p w14:paraId="09251E25" w14:textId="5A2AE7E2" w:rsidR="000B5803" w:rsidRDefault="000B5803" w:rsidP="000B5803">
      <w:pPr>
        <w:rPr>
          <w:b/>
          <w:bCs/>
        </w:rPr>
      </w:pPr>
      <w:r>
        <w:rPr>
          <w:b/>
          <w:bCs/>
        </w:rPr>
        <w:t>Photo cutlines:</w:t>
      </w:r>
    </w:p>
    <w:p w14:paraId="3B0EA1AB" w14:textId="3B5CEB6C" w:rsidR="000B5803" w:rsidRDefault="000B5803" w:rsidP="000B5803">
      <w:pPr>
        <w:rPr>
          <w:b/>
          <w:bCs/>
        </w:rPr>
      </w:pPr>
    </w:p>
    <w:p w14:paraId="76C060F4" w14:textId="68C040C0" w:rsidR="000B5803" w:rsidRPr="000B5803" w:rsidRDefault="000B5803" w:rsidP="000B5803">
      <w:pPr>
        <w:rPr>
          <w:i/>
          <w:iCs/>
        </w:rPr>
      </w:pPr>
      <w:r w:rsidRPr="000B5803">
        <w:rPr>
          <w:i/>
          <w:iCs/>
        </w:rPr>
        <w:t>Arthur Hardie.jpg: Arthur Hardie, wife Louisa, daughter Ida (oldest) and Ella. (Photo courtesy of David Bradshaw)</w:t>
      </w:r>
    </w:p>
    <w:p w14:paraId="3280EFA0" w14:textId="177599DB" w:rsidR="000B5803" w:rsidRDefault="000B5803" w:rsidP="000B5803"/>
    <w:p w14:paraId="159C1A0A" w14:textId="5EF592B7" w:rsidR="000B5803" w:rsidRPr="000B5803" w:rsidRDefault="000B5803" w:rsidP="000B5803">
      <w:pPr>
        <w:rPr>
          <w:i/>
          <w:iCs/>
        </w:rPr>
      </w:pPr>
      <w:r w:rsidRPr="000B5803">
        <w:rPr>
          <w:i/>
          <w:iCs/>
        </w:rPr>
        <w:t>Stump puller.jpg: A stump puller from 1906 that was use on the Hardie farm to clear fields. (Chris Hardie photo)</w:t>
      </w:r>
    </w:p>
    <w:p w14:paraId="0E0A7231" w14:textId="41CB7101" w:rsidR="000B5803" w:rsidRPr="000B5803" w:rsidRDefault="000B5803" w:rsidP="000B5803">
      <w:pPr>
        <w:rPr>
          <w:i/>
          <w:iCs/>
        </w:rPr>
      </w:pPr>
    </w:p>
    <w:p w14:paraId="34BB1DD6" w14:textId="44258219" w:rsidR="000B5803" w:rsidRPr="000B5803" w:rsidRDefault="000B5803" w:rsidP="000B5803">
      <w:pPr>
        <w:rPr>
          <w:i/>
          <w:iCs/>
        </w:rPr>
      </w:pPr>
      <w:r w:rsidRPr="000B5803">
        <w:rPr>
          <w:i/>
          <w:iCs/>
        </w:rPr>
        <w:lastRenderedPageBreak/>
        <w:t>Iron wheels.jpg: Two iron wheels salvaged from the farm junkyard on the Hardie farm. (Chris Hardie photo)</w:t>
      </w:r>
    </w:p>
    <w:p w14:paraId="6DFCCF8C" w14:textId="16B31F3B" w:rsidR="000B5803" w:rsidRDefault="000B5803" w:rsidP="000B5803"/>
    <w:p w14:paraId="70C1C72A" w14:textId="77777777" w:rsidR="000B5803" w:rsidRPr="000B5803" w:rsidRDefault="000B5803" w:rsidP="000B5803"/>
    <w:sectPr w:rsidR="000B5803" w:rsidRPr="000B580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97"/>
    <w:rsid w:val="000B5803"/>
    <w:rsid w:val="008C4EAE"/>
    <w:rsid w:val="00CB44EB"/>
    <w:rsid w:val="00DE4A45"/>
    <w:rsid w:val="00E5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00BEA"/>
  <w15:chartTrackingRefBased/>
  <w15:docId w15:val="{BD258721-737A-F14D-AF44-81615E67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803"/>
    <w:rPr>
      <w:color w:val="0563C1" w:themeColor="hyperlink"/>
      <w:u w:val="single"/>
    </w:rPr>
  </w:style>
  <w:style w:type="character" w:styleId="UnresolvedMention">
    <w:name w:val="Unresolved Mention"/>
    <w:basedOn w:val="DefaultParagraphFont"/>
    <w:uiPriority w:val="99"/>
    <w:semiHidden/>
    <w:unhideWhenUsed/>
    <w:rsid w:val="000B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39186">
      <w:bodyDiv w:val="1"/>
      <w:marLeft w:val="0"/>
      <w:marRight w:val="0"/>
      <w:marTop w:val="0"/>
      <w:marBottom w:val="0"/>
      <w:divBdr>
        <w:top w:val="none" w:sz="0" w:space="0" w:color="auto"/>
        <w:left w:val="none" w:sz="0" w:space="0" w:color="auto"/>
        <w:bottom w:val="none" w:sz="0" w:space="0" w:color="auto"/>
        <w:right w:val="none" w:sz="0" w:space="0" w:color="auto"/>
      </w:divBdr>
      <w:divsChild>
        <w:div w:id="1034574230">
          <w:marLeft w:val="0"/>
          <w:marRight w:val="0"/>
          <w:marTop w:val="0"/>
          <w:marBottom w:val="300"/>
          <w:divBdr>
            <w:top w:val="none" w:sz="0" w:space="0" w:color="auto"/>
            <w:left w:val="none" w:sz="0" w:space="0" w:color="auto"/>
            <w:bottom w:val="none" w:sz="0" w:space="0" w:color="auto"/>
            <w:right w:val="none" w:sz="0" w:space="0" w:color="auto"/>
          </w:divBdr>
          <w:divsChild>
            <w:div w:id="1703239078">
              <w:marLeft w:val="0"/>
              <w:marRight w:val="0"/>
              <w:marTop w:val="0"/>
              <w:marBottom w:val="0"/>
              <w:divBdr>
                <w:top w:val="none" w:sz="0" w:space="0" w:color="auto"/>
                <w:left w:val="none" w:sz="0" w:space="0" w:color="auto"/>
                <w:bottom w:val="none" w:sz="0" w:space="0" w:color="auto"/>
                <w:right w:val="none" w:sz="0" w:space="0" w:color="auto"/>
              </w:divBdr>
            </w:div>
          </w:divsChild>
        </w:div>
        <w:div w:id="656349724">
          <w:marLeft w:val="0"/>
          <w:marRight w:val="0"/>
          <w:marTop w:val="0"/>
          <w:marBottom w:val="300"/>
          <w:divBdr>
            <w:top w:val="none" w:sz="0" w:space="0" w:color="auto"/>
            <w:left w:val="none" w:sz="0" w:space="0" w:color="auto"/>
            <w:bottom w:val="none" w:sz="0" w:space="0" w:color="auto"/>
            <w:right w:val="none" w:sz="0" w:space="0" w:color="auto"/>
          </w:divBdr>
          <w:divsChild>
            <w:div w:id="1887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2021-08-25T16:02:00Z</dcterms:created>
  <dcterms:modified xsi:type="dcterms:W3CDTF">2021-08-26T15:35:00Z</dcterms:modified>
</cp:coreProperties>
</file>