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067562" w14:textId="77777777" w:rsidR="00434A09" w:rsidRDefault="00FD2BCC">
      <w:pPr>
        <w:rPr>
          <w:rFonts w:ascii="Times New Roman" w:eastAsia="Times New Roman" w:hAnsi="Times New Roman" w:cs="Times New Roman"/>
          <w:sz w:val="24"/>
          <w:szCs w:val="24"/>
        </w:rPr>
      </w:pPr>
      <w:r>
        <w:rPr>
          <w:rFonts w:ascii="Times New Roman" w:eastAsia="Times New Roman" w:hAnsi="Times New Roman" w:cs="Times New Roman"/>
          <w:sz w:val="24"/>
          <w:szCs w:val="24"/>
        </w:rPr>
        <w:t>Your Right to Know / Steven Potter</w:t>
      </w:r>
    </w:p>
    <w:p w14:paraId="64D22410" w14:textId="77777777" w:rsidR="00434A09" w:rsidRDefault="00434A09">
      <w:pPr>
        <w:rPr>
          <w:rFonts w:ascii="Times New Roman" w:eastAsia="Times New Roman" w:hAnsi="Times New Roman" w:cs="Times New Roman"/>
          <w:sz w:val="24"/>
          <w:szCs w:val="24"/>
        </w:rPr>
      </w:pPr>
    </w:p>
    <w:p w14:paraId="6CBE7691" w14:textId="77777777" w:rsidR="00434A09" w:rsidRDefault="00FD2BCC">
      <w:pPr>
        <w:rPr>
          <w:rFonts w:ascii="Times New Roman" w:eastAsia="Times New Roman" w:hAnsi="Times New Roman" w:cs="Times New Roman"/>
          <w:sz w:val="72"/>
          <w:szCs w:val="72"/>
        </w:rPr>
      </w:pPr>
      <w:r>
        <w:rPr>
          <w:rFonts w:ascii="Times New Roman" w:eastAsia="Times New Roman" w:hAnsi="Times New Roman" w:cs="Times New Roman"/>
          <w:sz w:val="72"/>
          <w:szCs w:val="72"/>
        </w:rPr>
        <w:t>Expand access to records online</w:t>
      </w:r>
    </w:p>
    <w:p w14:paraId="61D78312" w14:textId="77777777" w:rsidR="00434A09" w:rsidRDefault="00434A09">
      <w:pPr>
        <w:rPr>
          <w:rFonts w:ascii="Times New Roman" w:eastAsia="Times New Roman" w:hAnsi="Times New Roman" w:cs="Times New Roman"/>
          <w:sz w:val="24"/>
          <w:szCs w:val="24"/>
        </w:rPr>
      </w:pPr>
    </w:p>
    <w:p w14:paraId="23CC470C" w14:textId="77777777" w:rsidR="00434A09" w:rsidRDefault="00FD2BC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COVID-19 pandemic has taught us that many of our jobs can be done digitally and remotely. </w:t>
      </w:r>
    </w:p>
    <w:p w14:paraId="6ECE5459" w14:textId="77777777" w:rsidR="00434A09" w:rsidRDefault="00434A09">
      <w:pPr>
        <w:rPr>
          <w:rFonts w:ascii="Times New Roman" w:eastAsia="Times New Roman" w:hAnsi="Times New Roman" w:cs="Times New Roman"/>
          <w:sz w:val="24"/>
          <w:szCs w:val="24"/>
        </w:rPr>
      </w:pPr>
    </w:p>
    <w:p w14:paraId="7C86D4FC" w14:textId="77777777" w:rsidR="00434A09" w:rsidRDefault="00FD2BCC">
      <w:pPr>
        <w:rPr>
          <w:rFonts w:ascii="Times New Roman" w:eastAsia="Times New Roman" w:hAnsi="Times New Roman" w:cs="Times New Roman"/>
          <w:sz w:val="24"/>
          <w:szCs w:val="24"/>
        </w:rPr>
      </w:pPr>
      <w:r>
        <w:rPr>
          <w:rFonts w:ascii="Times New Roman" w:eastAsia="Times New Roman" w:hAnsi="Times New Roman" w:cs="Times New Roman"/>
          <w:sz w:val="24"/>
          <w:szCs w:val="24"/>
        </w:rPr>
        <w:t>We’ve found that we can process reports, post documents online and share files with ease from our home workplaces. In some cases, providing access to informatio</w:t>
      </w:r>
      <w:r>
        <w:rPr>
          <w:rFonts w:ascii="Times New Roman" w:eastAsia="Times New Roman" w:hAnsi="Times New Roman" w:cs="Times New Roman"/>
          <w:sz w:val="24"/>
          <w:szCs w:val="24"/>
        </w:rPr>
        <w:t>n is actually easier than it was before.</w:t>
      </w:r>
    </w:p>
    <w:p w14:paraId="5BA5D516" w14:textId="77777777" w:rsidR="00434A09" w:rsidRDefault="00434A09">
      <w:pPr>
        <w:rPr>
          <w:rFonts w:ascii="Times New Roman" w:eastAsia="Times New Roman" w:hAnsi="Times New Roman" w:cs="Times New Roman"/>
          <w:sz w:val="24"/>
          <w:szCs w:val="24"/>
        </w:rPr>
      </w:pPr>
    </w:p>
    <w:p w14:paraId="03EC8B7B" w14:textId="77777777" w:rsidR="00434A09" w:rsidRDefault="00FD2BCC">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same thing could — and should — be done with records maintained by state and local governments, removing a cumbersome, unnecessary barrier between the public and the records to which they are entitled.</w:t>
      </w:r>
    </w:p>
    <w:p w14:paraId="24AFA309" w14:textId="77777777" w:rsidR="00434A09" w:rsidRDefault="00434A09">
      <w:pPr>
        <w:rPr>
          <w:rFonts w:ascii="Times New Roman" w:eastAsia="Times New Roman" w:hAnsi="Times New Roman" w:cs="Times New Roman"/>
          <w:sz w:val="24"/>
          <w:szCs w:val="24"/>
        </w:rPr>
      </w:pPr>
    </w:p>
    <w:p w14:paraId="010E5056" w14:textId="77777777" w:rsidR="00434A09" w:rsidRDefault="00FD2BC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Simply </w:t>
      </w:r>
      <w:r>
        <w:rPr>
          <w:rFonts w:ascii="Times New Roman" w:eastAsia="Times New Roman" w:hAnsi="Times New Roman" w:cs="Times New Roman"/>
          <w:sz w:val="24"/>
          <w:szCs w:val="24"/>
        </w:rPr>
        <w:t>put, information that would normally be released through an open records request could be posted to the internet.</w:t>
      </w:r>
    </w:p>
    <w:p w14:paraId="1D2CB256" w14:textId="77777777" w:rsidR="00434A09" w:rsidRDefault="00434A09">
      <w:pPr>
        <w:rPr>
          <w:rFonts w:ascii="Times New Roman" w:eastAsia="Times New Roman" w:hAnsi="Times New Roman" w:cs="Times New Roman"/>
          <w:sz w:val="24"/>
          <w:szCs w:val="24"/>
        </w:rPr>
      </w:pPr>
    </w:p>
    <w:p w14:paraId="56C23E78" w14:textId="77777777" w:rsidR="00434A09" w:rsidRDefault="00FD2BCC">
      <w:pPr>
        <w:rPr>
          <w:rFonts w:ascii="Times New Roman" w:eastAsia="Times New Roman" w:hAnsi="Times New Roman" w:cs="Times New Roman"/>
          <w:sz w:val="24"/>
          <w:szCs w:val="24"/>
        </w:rPr>
      </w:pPr>
      <w:r>
        <w:rPr>
          <w:rFonts w:ascii="Times New Roman" w:eastAsia="Times New Roman" w:hAnsi="Times New Roman" w:cs="Times New Roman"/>
          <w:sz w:val="24"/>
          <w:szCs w:val="24"/>
        </w:rPr>
        <w:t>With a few clicks of a computer mouse, things like criminal charging documents, public-private partnership contracts, and government agency b</w:t>
      </w:r>
      <w:r>
        <w:rPr>
          <w:rFonts w:ascii="Times New Roman" w:eastAsia="Times New Roman" w:hAnsi="Times New Roman" w:cs="Times New Roman"/>
          <w:sz w:val="24"/>
          <w:szCs w:val="24"/>
        </w:rPr>
        <w:t>udgets could be put online for all to access.</w:t>
      </w:r>
    </w:p>
    <w:p w14:paraId="74E373E5" w14:textId="77777777" w:rsidR="00434A09" w:rsidRDefault="00434A09">
      <w:pPr>
        <w:rPr>
          <w:rFonts w:ascii="Times New Roman" w:eastAsia="Times New Roman" w:hAnsi="Times New Roman" w:cs="Times New Roman"/>
          <w:sz w:val="24"/>
          <w:szCs w:val="24"/>
        </w:rPr>
      </w:pPr>
    </w:p>
    <w:p w14:paraId="54E208BC" w14:textId="77777777" w:rsidR="00434A09" w:rsidRDefault="00FD2BCC">
      <w:pPr>
        <w:rPr>
          <w:rFonts w:ascii="Times New Roman" w:eastAsia="Times New Roman" w:hAnsi="Times New Roman" w:cs="Times New Roman"/>
          <w:sz w:val="24"/>
          <w:szCs w:val="24"/>
        </w:rPr>
      </w:pPr>
      <w:r>
        <w:rPr>
          <w:rFonts w:ascii="Times New Roman" w:eastAsia="Times New Roman" w:hAnsi="Times New Roman" w:cs="Times New Roman"/>
          <w:sz w:val="24"/>
          <w:szCs w:val="24"/>
        </w:rPr>
        <w:t>Making this happen could be relatively simple. For example, where county court clerks used to file a defendant’s motion to an internal server, they would now also file it in the online court history of the cas</w:t>
      </w:r>
      <w:r>
        <w:rPr>
          <w:rFonts w:ascii="Times New Roman" w:eastAsia="Times New Roman" w:hAnsi="Times New Roman" w:cs="Times New Roman"/>
          <w:sz w:val="24"/>
          <w:szCs w:val="24"/>
        </w:rPr>
        <w:t>e on a searchable and public database.</w:t>
      </w:r>
    </w:p>
    <w:p w14:paraId="7E75E78A" w14:textId="77777777" w:rsidR="00434A09" w:rsidRDefault="00434A09">
      <w:pPr>
        <w:rPr>
          <w:rFonts w:ascii="Times New Roman" w:eastAsia="Times New Roman" w:hAnsi="Times New Roman" w:cs="Times New Roman"/>
          <w:sz w:val="24"/>
          <w:szCs w:val="24"/>
        </w:rPr>
      </w:pPr>
    </w:p>
    <w:p w14:paraId="0C4091C5" w14:textId="77777777" w:rsidR="00434A09" w:rsidRDefault="00FD2BC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some cases, as with the federal government’s PACER (Public Access to Court Electronic Records) program, this is already happening. But the practice isn’t as widespread as it should be and, consequently, access to </w:t>
      </w:r>
      <w:r>
        <w:rPr>
          <w:rFonts w:ascii="Times New Roman" w:eastAsia="Times New Roman" w:hAnsi="Times New Roman" w:cs="Times New Roman"/>
          <w:sz w:val="24"/>
          <w:szCs w:val="24"/>
        </w:rPr>
        <w:t xml:space="preserve">public records isn’t as open as it could be. </w:t>
      </w:r>
    </w:p>
    <w:p w14:paraId="2424F721" w14:textId="77777777" w:rsidR="00434A09" w:rsidRDefault="00434A09">
      <w:pPr>
        <w:rPr>
          <w:rFonts w:ascii="Times New Roman" w:eastAsia="Times New Roman" w:hAnsi="Times New Roman" w:cs="Times New Roman"/>
          <w:sz w:val="24"/>
          <w:szCs w:val="24"/>
        </w:rPr>
      </w:pPr>
    </w:p>
    <w:p w14:paraId="3929682F" w14:textId="77777777" w:rsidR="00434A09" w:rsidRDefault="00FD2BC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some cases, this idea has already been put into practice: The Madison Police Department, deluged with records requests regarding the 2015 police killing of 19-year-old Tony Robinson, opted to </w:t>
      </w:r>
      <w:hyperlink r:id="rId4">
        <w:r>
          <w:rPr>
            <w:rFonts w:ascii="Times New Roman" w:eastAsia="Times New Roman" w:hAnsi="Times New Roman" w:cs="Times New Roman"/>
            <w:color w:val="1155CC"/>
            <w:sz w:val="24"/>
            <w:szCs w:val="24"/>
            <w:u w:val="single"/>
          </w:rPr>
          <w:t>post</w:t>
        </w:r>
      </w:hyperlink>
      <w:r>
        <w:rPr>
          <w:rFonts w:ascii="Times New Roman" w:eastAsia="Times New Roman" w:hAnsi="Times New Roman" w:cs="Times New Roman"/>
          <w:sz w:val="24"/>
          <w:szCs w:val="24"/>
        </w:rPr>
        <w:t xml:space="preserve"> all manner of case records on its website. Use-of-force reports, personnel files for the officer involved, and records of the department’s internal review of the shooting were all t</w:t>
      </w:r>
      <w:r>
        <w:rPr>
          <w:rFonts w:ascii="Times New Roman" w:eastAsia="Times New Roman" w:hAnsi="Times New Roman" w:cs="Times New Roman"/>
          <w:sz w:val="24"/>
          <w:szCs w:val="24"/>
        </w:rPr>
        <w:t xml:space="preserve">here for anyone to read or download without having to file an open records request. (The Wisconsin Department of Justice similarly </w:t>
      </w:r>
      <w:hyperlink r:id="rId5">
        <w:r>
          <w:rPr>
            <w:rFonts w:ascii="Times New Roman" w:eastAsia="Times New Roman" w:hAnsi="Times New Roman" w:cs="Times New Roman"/>
            <w:color w:val="1155CC"/>
            <w:sz w:val="24"/>
            <w:szCs w:val="24"/>
            <w:u w:val="single"/>
          </w:rPr>
          <w:t>posted</w:t>
        </w:r>
      </w:hyperlink>
      <w:r>
        <w:rPr>
          <w:rFonts w:ascii="Times New Roman" w:eastAsia="Times New Roman" w:hAnsi="Times New Roman" w:cs="Times New Roman"/>
          <w:sz w:val="24"/>
          <w:szCs w:val="24"/>
        </w:rPr>
        <w:t xml:space="preserve"> its investigation into Robinson’s death on its website.) </w:t>
      </w:r>
    </w:p>
    <w:p w14:paraId="048E9996" w14:textId="77777777" w:rsidR="00434A09" w:rsidRDefault="00434A09">
      <w:pPr>
        <w:rPr>
          <w:rFonts w:ascii="Times New Roman" w:eastAsia="Times New Roman" w:hAnsi="Times New Roman" w:cs="Times New Roman"/>
          <w:sz w:val="24"/>
          <w:szCs w:val="24"/>
        </w:rPr>
      </w:pPr>
    </w:p>
    <w:p w14:paraId="6DA6C00B" w14:textId="77777777" w:rsidR="00434A09" w:rsidRDefault="00FD2BC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All of this saved the time and energy of those seeking documents as well as the government agencies that otherwise would have had to respond to multiple individual reque</w:t>
      </w:r>
      <w:r>
        <w:rPr>
          <w:rFonts w:ascii="Times New Roman" w:eastAsia="Times New Roman" w:hAnsi="Times New Roman" w:cs="Times New Roman"/>
          <w:sz w:val="24"/>
          <w:szCs w:val="24"/>
        </w:rPr>
        <w:t>sts.</w:t>
      </w:r>
    </w:p>
    <w:p w14:paraId="31225ACF" w14:textId="77777777" w:rsidR="00434A09" w:rsidRDefault="00434A09">
      <w:pPr>
        <w:rPr>
          <w:rFonts w:ascii="Times New Roman" w:eastAsia="Times New Roman" w:hAnsi="Times New Roman" w:cs="Times New Roman"/>
          <w:sz w:val="24"/>
          <w:szCs w:val="24"/>
        </w:rPr>
      </w:pPr>
    </w:p>
    <w:p w14:paraId="0E0297EF" w14:textId="77777777" w:rsidR="00434A09" w:rsidRDefault="00FD2BCC">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same efficiencies could be achieved by posting, say, the bids from different contractors for a major government construction project, or the cover letters and resumes of applicants for key positions, like school superintendent.</w:t>
      </w:r>
    </w:p>
    <w:p w14:paraId="148B7269" w14:textId="77777777" w:rsidR="00434A09" w:rsidRDefault="00434A09">
      <w:pPr>
        <w:rPr>
          <w:rFonts w:ascii="Times New Roman" w:eastAsia="Times New Roman" w:hAnsi="Times New Roman" w:cs="Times New Roman"/>
          <w:sz w:val="24"/>
          <w:szCs w:val="24"/>
        </w:rPr>
      </w:pPr>
    </w:p>
    <w:p w14:paraId="44B0DDAB" w14:textId="77777777" w:rsidR="00434A09" w:rsidRDefault="00FD2BCC">
      <w:pPr>
        <w:rPr>
          <w:rFonts w:ascii="Times New Roman" w:eastAsia="Times New Roman" w:hAnsi="Times New Roman" w:cs="Times New Roman"/>
          <w:sz w:val="24"/>
          <w:szCs w:val="24"/>
        </w:rPr>
      </w:pPr>
      <w:r>
        <w:rPr>
          <w:rFonts w:ascii="Times New Roman" w:eastAsia="Times New Roman" w:hAnsi="Times New Roman" w:cs="Times New Roman"/>
          <w:sz w:val="24"/>
          <w:szCs w:val="24"/>
        </w:rPr>
        <w:t>Granted, expandin</w:t>
      </w:r>
      <w:r>
        <w:rPr>
          <w:rFonts w:ascii="Times New Roman" w:eastAsia="Times New Roman" w:hAnsi="Times New Roman" w:cs="Times New Roman"/>
          <w:sz w:val="24"/>
          <w:szCs w:val="24"/>
        </w:rPr>
        <w:t>g access to records online would take a fair amount of effort. Besides training office staff to upload the documents, government agencies may need additional computers and server space to hold all of the documents they would be making available.</w:t>
      </w:r>
    </w:p>
    <w:p w14:paraId="5034B373" w14:textId="77777777" w:rsidR="00434A09" w:rsidRDefault="00434A09">
      <w:pPr>
        <w:rPr>
          <w:rFonts w:ascii="Times New Roman" w:eastAsia="Times New Roman" w:hAnsi="Times New Roman" w:cs="Times New Roman"/>
          <w:sz w:val="24"/>
          <w:szCs w:val="24"/>
        </w:rPr>
      </w:pPr>
    </w:p>
    <w:p w14:paraId="10D523D0" w14:textId="77777777" w:rsidR="00434A09" w:rsidRDefault="00FD2BCC">
      <w:pPr>
        <w:rPr>
          <w:rFonts w:ascii="Times New Roman" w:eastAsia="Times New Roman" w:hAnsi="Times New Roman" w:cs="Times New Roman"/>
          <w:sz w:val="24"/>
          <w:szCs w:val="24"/>
        </w:rPr>
      </w:pPr>
      <w:r>
        <w:rPr>
          <w:rFonts w:ascii="Times New Roman" w:eastAsia="Times New Roman" w:hAnsi="Times New Roman" w:cs="Times New Roman"/>
          <w:sz w:val="24"/>
          <w:szCs w:val="24"/>
        </w:rPr>
        <w:t>But it wo</w:t>
      </w:r>
      <w:r>
        <w:rPr>
          <w:rFonts w:ascii="Times New Roman" w:eastAsia="Times New Roman" w:hAnsi="Times New Roman" w:cs="Times New Roman"/>
          <w:sz w:val="24"/>
          <w:szCs w:val="24"/>
        </w:rPr>
        <w:t>uld be important work that served the public interest, and it would save agencies time on the back end, when multiple citizens come knocking on the door seeking the same information.</w:t>
      </w:r>
    </w:p>
    <w:p w14:paraId="5BCB9EA7" w14:textId="77777777" w:rsidR="00434A09" w:rsidRDefault="00434A09">
      <w:pPr>
        <w:rPr>
          <w:rFonts w:ascii="Times New Roman" w:eastAsia="Times New Roman" w:hAnsi="Times New Roman" w:cs="Times New Roman"/>
          <w:sz w:val="24"/>
          <w:szCs w:val="24"/>
        </w:rPr>
      </w:pPr>
    </w:p>
    <w:p w14:paraId="2D92606F" w14:textId="77777777" w:rsidR="00434A09" w:rsidRDefault="00FD2BC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government agencies can and will move forward in this direction of </w:t>
      </w:r>
      <w:r>
        <w:rPr>
          <w:rFonts w:ascii="Times New Roman" w:eastAsia="Times New Roman" w:hAnsi="Times New Roman" w:cs="Times New Roman"/>
          <w:sz w:val="24"/>
          <w:szCs w:val="24"/>
        </w:rPr>
        <w:t>their own accord. Others may need a prod from the governor’s office or state Legislature. No matter how it gets done, moving to making more records routinely available is an idea whose time has come.</w:t>
      </w:r>
    </w:p>
    <w:p w14:paraId="638A4E26" w14:textId="77777777" w:rsidR="00434A09" w:rsidRDefault="00434A09">
      <w:pPr>
        <w:rPr>
          <w:rFonts w:ascii="Times New Roman" w:eastAsia="Times New Roman" w:hAnsi="Times New Roman" w:cs="Times New Roman"/>
          <w:sz w:val="24"/>
          <w:szCs w:val="24"/>
        </w:rPr>
      </w:pPr>
    </w:p>
    <w:p w14:paraId="4BE5011D" w14:textId="77777777" w:rsidR="00434A09" w:rsidRDefault="00FD2BCC">
      <w:pPr>
        <w:shd w:val="clear" w:color="auto" w:fill="FFFFFF"/>
        <w:spacing w:before="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Your Right to Know is a monthly column distributed by the </w:t>
      </w:r>
      <w:hyperlink r:id="rId6">
        <w:r>
          <w:rPr>
            <w:rFonts w:ascii="Times New Roman" w:eastAsia="Times New Roman" w:hAnsi="Times New Roman" w:cs="Times New Roman"/>
            <w:i/>
            <w:color w:val="1155CC"/>
            <w:sz w:val="24"/>
            <w:szCs w:val="24"/>
            <w:u w:val="single"/>
          </w:rPr>
          <w:t>Wisconsin Freedom of Information Council</w:t>
        </w:r>
      </w:hyperlink>
      <w:r>
        <w:rPr>
          <w:rFonts w:ascii="Times New Roman" w:eastAsia="Times New Roman" w:hAnsi="Times New Roman" w:cs="Times New Roman"/>
          <w:i/>
          <w:sz w:val="24"/>
          <w:szCs w:val="24"/>
        </w:rPr>
        <w:t xml:space="preserve"> (wisfoic.org), a group dedicated to open government. Council member </w:t>
      </w:r>
      <w:r>
        <w:rPr>
          <w:rFonts w:ascii="Times New Roman" w:eastAsia="Times New Roman" w:hAnsi="Times New Roman" w:cs="Times New Roman"/>
          <w:i/>
          <w:sz w:val="24"/>
          <w:szCs w:val="24"/>
        </w:rPr>
        <w:t>Steven Potter is a reporter and radio producer based in Madison.</w:t>
      </w:r>
    </w:p>
    <w:p w14:paraId="2B68924C" w14:textId="77777777" w:rsidR="00434A09" w:rsidRDefault="00434A09">
      <w:pPr>
        <w:rPr>
          <w:rFonts w:ascii="Times New Roman" w:eastAsia="Times New Roman" w:hAnsi="Times New Roman" w:cs="Times New Roman"/>
          <w:sz w:val="24"/>
          <w:szCs w:val="24"/>
        </w:rPr>
      </w:pPr>
    </w:p>
    <w:p w14:paraId="65C14280" w14:textId="77777777" w:rsidR="00434A09" w:rsidRDefault="00434A09">
      <w:pPr>
        <w:rPr>
          <w:rFonts w:ascii="Times New Roman" w:eastAsia="Times New Roman" w:hAnsi="Times New Roman" w:cs="Times New Roman"/>
          <w:sz w:val="24"/>
          <w:szCs w:val="24"/>
        </w:rPr>
      </w:pPr>
    </w:p>
    <w:p w14:paraId="422120FC" w14:textId="77777777" w:rsidR="00434A09" w:rsidRDefault="00FD2BC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A904EA6" wp14:editId="2D25E849">
            <wp:extent cx="2636814" cy="262413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636814" cy="2624138"/>
                    </a:xfrm>
                    <a:prstGeom prst="rect">
                      <a:avLst/>
                    </a:prstGeom>
                    <a:ln/>
                  </pic:spPr>
                </pic:pic>
              </a:graphicData>
            </a:graphic>
          </wp:inline>
        </w:drawing>
      </w:r>
    </w:p>
    <w:p w14:paraId="0BFB4063" w14:textId="77777777" w:rsidR="00434A09" w:rsidRDefault="00FD2BCC">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Steven Potter,</w:t>
      </w:r>
      <w:proofErr w:type="gramEnd"/>
      <w:r>
        <w:rPr>
          <w:rFonts w:ascii="Times New Roman" w:eastAsia="Times New Roman" w:hAnsi="Times New Roman" w:cs="Times New Roman"/>
          <w:sz w:val="24"/>
          <w:szCs w:val="24"/>
        </w:rPr>
        <w:t xml:space="preserve"> provided photo.</w:t>
      </w:r>
    </w:p>
    <w:p w14:paraId="40E1CB77" w14:textId="77777777" w:rsidR="00434A09" w:rsidRDefault="00434A09">
      <w:pPr>
        <w:rPr>
          <w:rFonts w:ascii="Times New Roman" w:eastAsia="Times New Roman" w:hAnsi="Times New Roman" w:cs="Times New Roman"/>
          <w:sz w:val="24"/>
          <w:szCs w:val="24"/>
        </w:rPr>
      </w:pPr>
    </w:p>
    <w:p w14:paraId="3147623B" w14:textId="77777777" w:rsidR="00434A09" w:rsidRDefault="00434A09"/>
    <w:sectPr w:rsidR="00434A0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A09"/>
    <w:rsid w:val="0004760C"/>
    <w:rsid w:val="00434A09"/>
    <w:rsid w:val="00FD2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CE97D17"/>
  <w15:docId w15:val="{3E1BC31D-7679-1644-815F-AAEB3F92E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wisfoic.org/" TargetMode="External"/><Relationship Id="rId5" Type="http://schemas.openxmlformats.org/officeDocument/2006/relationships/hyperlink" Target="https://www.doj.state.wi.us/sites/default/files/MADISON%20-%20TONY%20T.%20ROBINSON%20JR.%20INVESTIGATION%2C%20MARCH%202015.pdf" TargetMode="External"/><Relationship Id="rId4" Type="http://schemas.openxmlformats.org/officeDocument/2006/relationships/hyperlink" Target="https://www.cityofmadison.com/police/newsroom/recordsrelease.cfm"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545</Words>
  <Characters>3109</Characters>
  <Application>Microsoft Office Word</Application>
  <DocSecurity>0</DocSecurity>
  <Lines>25</Lines>
  <Paragraphs>7</Paragraphs>
  <ScaleCrop>false</ScaleCrop>
  <Company/>
  <LinksUpToDate>false</LinksUpToDate>
  <CharactersWithSpaces>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Jordan Schelling</cp:lastModifiedBy>
  <cp:revision>2</cp:revision>
  <dcterms:created xsi:type="dcterms:W3CDTF">2020-09-02T14:08:00Z</dcterms:created>
  <dcterms:modified xsi:type="dcterms:W3CDTF">2020-09-02T14:08:00Z</dcterms:modified>
</cp:coreProperties>
</file>