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F5AA8" w14:textId="77777777" w:rsidR="00F324FF" w:rsidRPr="00BC5CC2" w:rsidRDefault="005A2797" w:rsidP="00BC5CC2">
      <w:pPr>
        <w:pStyle w:val="NoParagraphStyle"/>
        <w:spacing w:line="240" w:lineRule="auto"/>
        <w:rPr>
          <w:rFonts w:asciiTheme="minorHAnsi" w:hAnsiTheme="minorHAnsi" w:cstheme="minorHAnsi"/>
          <w:b/>
          <w:color w:val="auto"/>
          <w:sz w:val="22"/>
          <w:szCs w:val="22"/>
        </w:rPr>
      </w:pPr>
      <w:r w:rsidRPr="00BC5CC2">
        <w:rPr>
          <w:rFonts w:asciiTheme="minorHAnsi" w:hAnsiTheme="minorHAnsi" w:cstheme="minorHAnsi"/>
          <w:b/>
          <w:color w:val="auto"/>
          <w:sz w:val="22"/>
          <w:szCs w:val="22"/>
        </w:rPr>
        <w:t xml:space="preserve">Fiscal Facts: </w:t>
      </w:r>
      <w:r w:rsidR="008E124F" w:rsidRPr="00BC5CC2">
        <w:rPr>
          <w:rFonts w:asciiTheme="minorHAnsi" w:hAnsiTheme="minorHAnsi" w:cstheme="minorHAnsi"/>
          <w:b/>
          <w:color w:val="auto"/>
          <w:sz w:val="22"/>
          <w:szCs w:val="22"/>
        </w:rPr>
        <w:t xml:space="preserve">For Wisconsin, Other States Show </w:t>
      </w:r>
      <w:r w:rsidR="00BB5490" w:rsidRPr="00BC5CC2">
        <w:rPr>
          <w:rFonts w:asciiTheme="minorHAnsi" w:hAnsiTheme="minorHAnsi" w:cstheme="minorHAnsi"/>
          <w:b/>
          <w:color w:val="auto"/>
          <w:sz w:val="22"/>
          <w:szCs w:val="22"/>
        </w:rPr>
        <w:t>M</w:t>
      </w:r>
      <w:r w:rsidR="00D278E6" w:rsidRPr="00BC5CC2">
        <w:rPr>
          <w:rFonts w:asciiTheme="minorHAnsi" w:hAnsiTheme="minorHAnsi" w:cstheme="minorHAnsi"/>
          <w:b/>
          <w:color w:val="auto"/>
          <w:sz w:val="22"/>
          <w:szCs w:val="22"/>
        </w:rPr>
        <w:t xml:space="preserve">edical Marijuana </w:t>
      </w:r>
      <w:r w:rsidR="006B2B31">
        <w:rPr>
          <w:rFonts w:asciiTheme="minorHAnsi" w:hAnsiTheme="minorHAnsi" w:cstheme="minorHAnsi"/>
          <w:b/>
          <w:color w:val="auto"/>
          <w:sz w:val="22"/>
          <w:szCs w:val="22"/>
        </w:rPr>
        <w:t xml:space="preserve">May Not </w:t>
      </w:r>
      <w:r w:rsidR="008E124F" w:rsidRPr="00BC5CC2">
        <w:rPr>
          <w:rFonts w:asciiTheme="minorHAnsi" w:hAnsiTheme="minorHAnsi" w:cstheme="minorHAnsi"/>
          <w:b/>
          <w:color w:val="auto"/>
          <w:sz w:val="22"/>
          <w:szCs w:val="22"/>
        </w:rPr>
        <w:t>Lead to Recreational</w:t>
      </w:r>
      <w:r w:rsidR="006B2B31">
        <w:rPr>
          <w:rFonts w:asciiTheme="minorHAnsi" w:hAnsiTheme="minorHAnsi" w:cstheme="minorHAnsi"/>
          <w:b/>
          <w:color w:val="auto"/>
          <w:sz w:val="22"/>
          <w:szCs w:val="22"/>
        </w:rPr>
        <w:t xml:space="preserve"> </w:t>
      </w:r>
    </w:p>
    <w:p w14:paraId="61D5B5B9" w14:textId="77777777" w:rsidR="00532FC3" w:rsidRPr="00BC5CC2" w:rsidRDefault="00532FC3" w:rsidP="00BC5CC2">
      <w:pPr>
        <w:pStyle w:val="NoParagraphStyle"/>
        <w:spacing w:line="240" w:lineRule="auto"/>
        <w:rPr>
          <w:rFonts w:asciiTheme="minorHAnsi" w:hAnsiTheme="minorHAnsi" w:cstheme="minorHAnsi"/>
          <w:color w:val="auto"/>
          <w:sz w:val="22"/>
          <w:szCs w:val="22"/>
        </w:rPr>
      </w:pPr>
    </w:p>
    <w:p w14:paraId="5EA95A1D" w14:textId="5D681596" w:rsidR="00BC5CC2" w:rsidRDefault="00547CE1" w:rsidP="00BC5CC2">
      <w:pPr>
        <w:pStyle w:val="NormalWeb"/>
        <w:shd w:val="clear" w:color="auto" w:fill="FFFFFF"/>
        <w:spacing w:before="0" w:beforeAutospacing="0" w:after="0" w:afterAutospacing="0"/>
        <w:rPr>
          <w:rFonts w:asciiTheme="minorHAnsi" w:hAnsiTheme="minorHAnsi" w:cstheme="minorHAnsi"/>
          <w:bCs/>
          <w:sz w:val="22"/>
          <w:szCs w:val="22"/>
        </w:rPr>
      </w:pPr>
      <w:r>
        <w:rPr>
          <w:rFonts w:asciiTheme="minorHAnsi" w:hAnsiTheme="minorHAnsi" w:cstheme="minorHAnsi"/>
          <w:sz w:val="22"/>
          <w:szCs w:val="22"/>
        </w:rPr>
        <w:t xml:space="preserve">As </w:t>
      </w:r>
      <w:r w:rsidR="00BC5CC2" w:rsidRPr="00BC5CC2">
        <w:rPr>
          <w:rFonts w:asciiTheme="minorHAnsi" w:hAnsiTheme="minorHAnsi" w:cstheme="minorHAnsi"/>
          <w:bCs/>
          <w:sz w:val="22"/>
          <w:szCs w:val="22"/>
        </w:rPr>
        <w:t>Wisconsin</w:t>
      </w:r>
      <w:r>
        <w:rPr>
          <w:rFonts w:asciiTheme="minorHAnsi" w:hAnsiTheme="minorHAnsi" w:cstheme="minorHAnsi"/>
          <w:bCs/>
          <w:sz w:val="22"/>
          <w:szCs w:val="22"/>
        </w:rPr>
        <w:t>’s medical marijuana debate ramps up</w:t>
      </w:r>
      <w:r w:rsidR="00BC5CC2" w:rsidRPr="00BC5CC2">
        <w:rPr>
          <w:rFonts w:asciiTheme="minorHAnsi" w:hAnsiTheme="minorHAnsi" w:cstheme="minorHAnsi"/>
          <w:bCs/>
          <w:sz w:val="22"/>
          <w:szCs w:val="22"/>
        </w:rPr>
        <w:t xml:space="preserve">, the track record for </w:t>
      </w:r>
      <w:r w:rsidR="00532FC3" w:rsidRPr="00BC5CC2">
        <w:rPr>
          <w:rFonts w:asciiTheme="minorHAnsi" w:hAnsiTheme="minorHAnsi" w:cstheme="minorHAnsi"/>
          <w:bCs/>
          <w:sz w:val="22"/>
          <w:szCs w:val="22"/>
        </w:rPr>
        <w:t>other states</w:t>
      </w:r>
      <w:r w:rsidR="00DD33CE" w:rsidRPr="00BC5CC2">
        <w:rPr>
          <w:rFonts w:asciiTheme="minorHAnsi" w:hAnsiTheme="minorHAnsi" w:cstheme="minorHAnsi"/>
          <w:bCs/>
          <w:sz w:val="22"/>
          <w:szCs w:val="22"/>
        </w:rPr>
        <w:t xml:space="preserve"> that legalized </w:t>
      </w:r>
      <w:r>
        <w:rPr>
          <w:rFonts w:asciiTheme="minorHAnsi" w:hAnsiTheme="minorHAnsi" w:cstheme="minorHAnsi"/>
          <w:bCs/>
          <w:sz w:val="22"/>
          <w:szCs w:val="22"/>
        </w:rPr>
        <w:t>it in similar fashion</w:t>
      </w:r>
      <w:r w:rsidR="00532FC3" w:rsidRPr="00BC5CC2">
        <w:rPr>
          <w:rFonts w:asciiTheme="minorHAnsi" w:hAnsiTheme="minorHAnsi" w:cstheme="minorHAnsi"/>
          <w:bCs/>
          <w:sz w:val="22"/>
          <w:szCs w:val="22"/>
        </w:rPr>
        <w:t xml:space="preserve"> suggest</w:t>
      </w:r>
      <w:r w:rsidR="00800F04">
        <w:rPr>
          <w:rFonts w:asciiTheme="minorHAnsi" w:hAnsiTheme="minorHAnsi" w:cstheme="minorHAnsi"/>
          <w:bCs/>
          <w:sz w:val="22"/>
          <w:szCs w:val="22"/>
        </w:rPr>
        <w:t>s</w:t>
      </w:r>
      <w:r w:rsidR="00532FC3" w:rsidRPr="00BC5CC2">
        <w:rPr>
          <w:rFonts w:asciiTheme="minorHAnsi" w:hAnsiTheme="minorHAnsi" w:cstheme="minorHAnsi"/>
          <w:bCs/>
          <w:sz w:val="22"/>
          <w:szCs w:val="22"/>
        </w:rPr>
        <w:t xml:space="preserve"> it is unlikely that </w:t>
      </w:r>
      <w:r w:rsidR="00DD33CE" w:rsidRPr="00BC5CC2">
        <w:rPr>
          <w:rFonts w:asciiTheme="minorHAnsi" w:hAnsiTheme="minorHAnsi" w:cstheme="minorHAnsi"/>
          <w:bCs/>
          <w:sz w:val="22"/>
          <w:szCs w:val="22"/>
        </w:rPr>
        <w:t xml:space="preserve">doing so </w:t>
      </w:r>
      <w:r w:rsidR="00A30C8D">
        <w:rPr>
          <w:rFonts w:asciiTheme="minorHAnsi" w:hAnsiTheme="minorHAnsi" w:cstheme="minorHAnsi"/>
          <w:bCs/>
          <w:sz w:val="22"/>
          <w:szCs w:val="22"/>
        </w:rPr>
        <w:t>here w</w:t>
      </w:r>
      <w:r w:rsidR="00532FC3" w:rsidRPr="00BC5CC2">
        <w:rPr>
          <w:rFonts w:asciiTheme="minorHAnsi" w:hAnsiTheme="minorHAnsi" w:cstheme="minorHAnsi"/>
          <w:bCs/>
          <w:sz w:val="22"/>
          <w:szCs w:val="22"/>
        </w:rPr>
        <w:t>ould quickly lead t</w:t>
      </w:r>
      <w:r w:rsidR="00BC5CC2" w:rsidRPr="00BC5CC2">
        <w:rPr>
          <w:rFonts w:asciiTheme="minorHAnsi" w:hAnsiTheme="minorHAnsi" w:cstheme="minorHAnsi"/>
          <w:bCs/>
          <w:sz w:val="22"/>
          <w:szCs w:val="22"/>
        </w:rPr>
        <w:t>o recreational legalization.</w:t>
      </w:r>
    </w:p>
    <w:p w14:paraId="21F2F78F" w14:textId="77777777" w:rsidR="00BC5CC2" w:rsidRPr="00BC5CC2" w:rsidRDefault="00BC5CC2" w:rsidP="00BC5CC2">
      <w:pPr>
        <w:pStyle w:val="NormalWeb"/>
        <w:shd w:val="clear" w:color="auto" w:fill="FFFFFF"/>
        <w:spacing w:before="0" w:beforeAutospacing="0" w:after="0" w:afterAutospacing="0"/>
        <w:rPr>
          <w:rFonts w:asciiTheme="minorHAnsi" w:hAnsiTheme="minorHAnsi" w:cstheme="minorHAnsi"/>
          <w:bCs/>
          <w:sz w:val="22"/>
          <w:szCs w:val="22"/>
        </w:rPr>
      </w:pPr>
    </w:p>
    <w:p w14:paraId="010FE772" w14:textId="77777777" w:rsidR="00532FC3" w:rsidRDefault="00532FC3" w:rsidP="00BC5CC2">
      <w:pPr>
        <w:pStyle w:val="NormalWeb"/>
        <w:shd w:val="clear" w:color="auto" w:fill="FFFFFF"/>
        <w:spacing w:before="0" w:beforeAutospacing="0" w:after="0" w:afterAutospacing="0"/>
        <w:rPr>
          <w:rFonts w:asciiTheme="minorHAnsi" w:hAnsiTheme="minorHAnsi" w:cstheme="minorHAnsi"/>
          <w:bCs/>
          <w:sz w:val="22"/>
          <w:szCs w:val="22"/>
        </w:rPr>
      </w:pPr>
      <w:r w:rsidRPr="00532FC3">
        <w:rPr>
          <w:rFonts w:asciiTheme="minorHAnsi" w:hAnsiTheme="minorHAnsi" w:cstheme="minorHAnsi"/>
          <w:bCs/>
          <w:sz w:val="22"/>
          <w:szCs w:val="22"/>
        </w:rPr>
        <w:t xml:space="preserve">Under federal law, marijuana is banned as a Schedule I substance with “no currently accepted medical use.” </w:t>
      </w:r>
      <w:r w:rsidR="00AC6ABC">
        <w:rPr>
          <w:rFonts w:asciiTheme="minorHAnsi" w:hAnsiTheme="minorHAnsi" w:cstheme="minorHAnsi"/>
          <w:bCs/>
          <w:sz w:val="22"/>
          <w:szCs w:val="22"/>
        </w:rPr>
        <w:t>But its state-level status</w:t>
      </w:r>
      <w:r w:rsidR="00A30C8D">
        <w:rPr>
          <w:rFonts w:asciiTheme="minorHAnsi" w:hAnsiTheme="minorHAnsi" w:cstheme="minorHAnsi"/>
          <w:bCs/>
          <w:sz w:val="22"/>
          <w:szCs w:val="22"/>
        </w:rPr>
        <w:t xml:space="preserve"> has changed rapidly in recent years; by</w:t>
      </w:r>
      <w:r w:rsidR="00BC5CC2" w:rsidRPr="00BC5CC2">
        <w:rPr>
          <w:rFonts w:asciiTheme="minorHAnsi" w:hAnsiTheme="minorHAnsi" w:cstheme="minorHAnsi"/>
          <w:bCs/>
          <w:sz w:val="22"/>
          <w:szCs w:val="22"/>
        </w:rPr>
        <w:t xml:space="preserve"> </w:t>
      </w:r>
      <w:r w:rsidRPr="00532FC3">
        <w:rPr>
          <w:rFonts w:asciiTheme="minorHAnsi" w:hAnsiTheme="minorHAnsi" w:cstheme="minorHAnsi"/>
          <w:bCs/>
          <w:sz w:val="22"/>
          <w:szCs w:val="22"/>
        </w:rPr>
        <w:t>fall 2019, 33 states a</w:t>
      </w:r>
      <w:r w:rsidR="00A30C8D">
        <w:rPr>
          <w:rFonts w:asciiTheme="minorHAnsi" w:hAnsiTheme="minorHAnsi" w:cstheme="minorHAnsi"/>
          <w:bCs/>
          <w:sz w:val="22"/>
          <w:szCs w:val="22"/>
        </w:rPr>
        <w:t>nd the District of Columbia had</w:t>
      </w:r>
      <w:r w:rsidRPr="00532FC3">
        <w:rPr>
          <w:rFonts w:asciiTheme="minorHAnsi" w:hAnsiTheme="minorHAnsi" w:cstheme="minorHAnsi"/>
          <w:bCs/>
          <w:sz w:val="22"/>
          <w:szCs w:val="22"/>
        </w:rPr>
        <w:t xml:space="preserve"> legalized marijuana for medical or recreational us</w:t>
      </w:r>
      <w:r w:rsidR="00BC5CC2" w:rsidRPr="00BC5CC2">
        <w:rPr>
          <w:rFonts w:asciiTheme="minorHAnsi" w:hAnsiTheme="minorHAnsi" w:cstheme="minorHAnsi"/>
          <w:bCs/>
          <w:sz w:val="22"/>
          <w:szCs w:val="22"/>
        </w:rPr>
        <w:t>e.</w:t>
      </w:r>
    </w:p>
    <w:p w14:paraId="5A2EA042" w14:textId="77777777" w:rsidR="00BC5CC2" w:rsidRPr="00BC5CC2" w:rsidRDefault="00BC5CC2" w:rsidP="00BC5CC2">
      <w:pPr>
        <w:pStyle w:val="NormalWeb"/>
        <w:shd w:val="clear" w:color="auto" w:fill="FFFFFF"/>
        <w:spacing w:before="0" w:beforeAutospacing="0" w:after="0" w:afterAutospacing="0"/>
        <w:rPr>
          <w:rFonts w:asciiTheme="minorHAnsi" w:hAnsiTheme="minorHAnsi" w:cstheme="minorHAnsi"/>
          <w:bCs/>
          <w:sz w:val="22"/>
          <w:szCs w:val="22"/>
        </w:rPr>
      </w:pPr>
    </w:p>
    <w:p w14:paraId="49C6E562" w14:textId="77777777" w:rsidR="00BC5CC2" w:rsidRPr="00BC5CC2" w:rsidRDefault="00AC6ABC" w:rsidP="00BC5CC2">
      <w:pPr>
        <w:shd w:val="clear" w:color="auto" w:fill="FFFFFF"/>
        <w:spacing w:after="0" w:line="240" w:lineRule="auto"/>
        <w:rPr>
          <w:rFonts w:asciiTheme="minorHAnsi" w:eastAsia="Times New Roman" w:hAnsiTheme="minorHAnsi" w:cstheme="minorHAnsi"/>
          <w:bCs/>
        </w:rPr>
      </w:pPr>
      <w:r>
        <w:rPr>
          <w:rFonts w:asciiTheme="minorHAnsi" w:eastAsia="Times New Roman" w:hAnsiTheme="minorHAnsi" w:cstheme="minorHAnsi"/>
          <w:bCs/>
          <w:iCs/>
        </w:rPr>
        <w:t xml:space="preserve">In Wisconsin, 2019 has brought renewed debate about </w:t>
      </w:r>
      <w:r w:rsidR="00BC5CC2" w:rsidRPr="00BC5CC2">
        <w:rPr>
          <w:rFonts w:asciiTheme="minorHAnsi" w:eastAsia="Times New Roman" w:hAnsiTheme="minorHAnsi" w:cstheme="minorHAnsi"/>
          <w:bCs/>
          <w:iCs/>
        </w:rPr>
        <w:t xml:space="preserve">medical marijuana. Now almost entirely surrounded by states where marijuana is legal in medical or recreational form, Wisconsin </w:t>
      </w:r>
      <w:r w:rsidR="00BC5CC2" w:rsidRPr="00BC5CC2">
        <w:rPr>
          <w:rFonts w:asciiTheme="minorHAnsi" w:eastAsia="Times New Roman" w:hAnsiTheme="minorHAnsi" w:cstheme="minorHAnsi"/>
          <w:bCs/>
        </w:rPr>
        <w:t>stands at a crossroads, with some</w:t>
      </w:r>
      <w:r w:rsidR="006155C8">
        <w:rPr>
          <w:rFonts w:asciiTheme="minorHAnsi" w:eastAsia="Times New Roman" w:hAnsiTheme="minorHAnsi" w:cstheme="minorHAnsi"/>
          <w:bCs/>
        </w:rPr>
        <w:t xml:space="preserve"> – though not all --</w:t>
      </w:r>
      <w:r w:rsidR="00BC5CC2" w:rsidRPr="00BC5CC2">
        <w:rPr>
          <w:rFonts w:asciiTheme="minorHAnsi" w:eastAsia="Times New Roman" w:hAnsiTheme="minorHAnsi" w:cstheme="minorHAnsi"/>
          <w:bCs/>
        </w:rPr>
        <w:t xml:space="preserve"> state leaders in both parties s</w:t>
      </w:r>
      <w:r>
        <w:rPr>
          <w:rFonts w:asciiTheme="minorHAnsi" w:eastAsia="Times New Roman" w:hAnsiTheme="minorHAnsi" w:cstheme="minorHAnsi"/>
          <w:bCs/>
        </w:rPr>
        <w:t>ignaling interest in a</w:t>
      </w:r>
      <w:r w:rsidR="00BC5CC2" w:rsidRPr="00BC5CC2">
        <w:rPr>
          <w:rFonts w:asciiTheme="minorHAnsi" w:eastAsia="Times New Roman" w:hAnsiTheme="minorHAnsi" w:cstheme="minorHAnsi"/>
          <w:bCs/>
        </w:rPr>
        <w:t xml:space="preserve"> medical marijuana law here.</w:t>
      </w:r>
    </w:p>
    <w:p w14:paraId="6E5ACAFF" w14:textId="77777777" w:rsidR="00BC5CC2" w:rsidRPr="00BC5CC2" w:rsidRDefault="00BC5CC2" w:rsidP="00BC5CC2">
      <w:pPr>
        <w:shd w:val="clear" w:color="auto" w:fill="FFFFFF"/>
        <w:spacing w:after="0" w:line="240" w:lineRule="auto"/>
        <w:rPr>
          <w:rFonts w:asciiTheme="minorHAnsi" w:eastAsia="Times New Roman" w:hAnsiTheme="minorHAnsi" w:cstheme="minorHAnsi"/>
          <w:bCs/>
        </w:rPr>
      </w:pPr>
    </w:p>
    <w:p w14:paraId="2C2A9625" w14:textId="77777777" w:rsidR="00BC5CC2" w:rsidRPr="00BC5CC2" w:rsidRDefault="00BC5CC2" w:rsidP="00BC5CC2">
      <w:pPr>
        <w:shd w:val="clear" w:color="auto" w:fill="FFFFFF"/>
        <w:spacing w:after="0" w:line="240" w:lineRule="auto"/>
        <w:rPr>
          <w:rFonts w:asciiTheme="minorHAnsi" w:hAnsiTheme="minorHAnsi" w:cstheme="minorHAnsi"/>
          <w:bCs/>
        </w:rPr>
      </w:pPr>
      <w:r w:rsidRPr="00BC5CC2">
        <w:rPr>
          <w:rFonts w:asciiTheme="minorHAnsi" w:eastAsia="Times New Roman" w:hAnsiTheme="minorHAnsi" w:cstheme="minorHAnsi"/>
          <w:bCs/>
        </w:rPr>
        <w:t>S</w:t>
      </w:r>
      <w:r w:rsidRPr="00BC5CC2">
        <w:rPr>
          <w:rFonts w:asciiTheme="minorHAnsi" w:hAnsiTheme="minorHAnsi" w:cstheme="minorHAnsi"/>
          <w:bCs/>
        </w:rPr>
        <w:t>ome lawmakers</w:t>
      </w:r>
      <w:r w:rsidR="002E300D">
        <w:rPr>
          <w:rFonts w:asciiTheme="minorHAnsi" w:hAnsiTheme="minorHAnsi" w:cstheme="minorHAnsi"/>
          <w:bCs/>
        </w:rPr>
        <w:t xml:space="preserve"> who oppose </w:t>
      </w:r>
      <w:r w:rsidRPr="00BC5CC2">
        <w:rPr>
          <w:rFonts w:asciiTheme="minorHAnsi" w:hAnsiTheme="minorHAnsi" w:cstheme="minorHAnsi"/>
          <w:bCs/>
        </w:rPr>
        <w:t xml:space="preserve">medical marijuana </w:t>
      </w:r>
      <w:r w:rsidR="002E300D">
        <w:rPr>
          <w:rFonts w:asciiTheme="minorHAnsi" w:hAnsiTheme="minorHAnsi" w:cstheme="minorHAnsi"/>
          <w:bCs/>
        </w:rPr>
        <w:t xml:space="preserve">have said legalizing it </w:t>
      </w:r>
      <w:r w:rsidRPr="00BC5CC2">
        <w:rPr>
          <w:rFonts w:asciiTheme="minorHAnsi" w:hAnsiTheme="minorHAnsi" w:cstheme="minorHAnsi"/>
          <w:bCs/>
        </w:rPr>
        <w:t xml:space="preserve">could create </w:t>
      </w:r>
      <w:r w:rsidR="002E300D">
        <w:rPr>
          <w:rFonts w:asciiTheme="minorHAnsi" w:hAnsiTheme="minorHAnsi" w:cstheme="minorHAnsi"/>
          <w:bCs/>
        </w:rPr>
        <w:t xml:space="preserve">a slippery slope </w:t>
      </w:r>
      <w:r w:rsidRPr="00BC5CC2">
        <w:rPr>
          <w:rFonts w:asciiTheme="minorHAnsi" w:hAnsiTheme="minorHAnsi" w:cstheme="minorHAnsi"/>
          <w:bCs/>
        </w:rPr>
        <w:t xml:space="preserve">to recreational legalization. Thus far, </w:t>
      </w:r>
      <w:r w:rsidR="00AC6ABC">
        <w:rPr>
          <w:rFonts w:asciiTheme="minorHAnsi" w:hAnsiTheme="minorHAnsi" w:cstheme="minorHAnsi"/>
          <w:bCs/>
        </w:rPr>
        <w:t>states have used one of two</w:t>
      </w:r>
      <w:r w:rsidRPr="00BC5CC2">
        <w:rPr>
          <w:rFonts w:asciiTheme="minorHAnsi" w:hAnsiTheme="minorHAnsi" w:cstheme="minorHAnsi"/>
          <w:bCs/>
        </w:rPr>
        <w:t xml:space="preserve"> routes to establish medical marijuana laws: ballot initiatives, in which a </w:t>
      </w:r>
      <w:r w:rsidR="0033358F">
        <w:rPr>
          <w:rFonts w:asciiTheme="minorHAnsi" w:hAnsiTheme="minorHAnsi" w:cstheme="minorHAnsi"/>
          <w:bCs/>
        </w:rPr>
        <w:t xml:space="preserve">voter </w:t>
      </w:r>
      <w:r w:rsidRPr="00BC5CC2">
        <w:rPr>
          <w:rFonts w:asciiTheme="minorHAnsi" w:hAnsiTheme="minorHAnsi" w:cstheme="minorHAnsi"/>
          <w:bCs/>
        </w:rPr>
        <w:t>petition</w:t>
      </w:r>
      <w:r w:rsidR="0033358F">
        <w:rPr>
          <w:rFonts w:asciiTheme="minorHAnsi" w:hAnsiTheme="minorHAnsi" w:cstheme="minorHAnsi"/>
          <w:bCs/>
        </w:rPr>
        <w:t xml:space="preserve"> </w:t>
      </w:r>
      <w:r w:rsidRPr="00BC5CC2">
        <w:rPr>
          <w:rFonts w:asciiTheme="minorHAnsi" w:hAnsiTheme="minorHAnsi" w:cstheme="minorHAnsi"/>
          <w:bCs/>
        </w:rPr>
        <w:t>allows a binding refere</w:t>
      </w:r>
      <w:r w:rsidR="002E300D">
        <w:rPr>
          <w:rFonts w:asciiTheme="minorHAnsi" w:hAnsiTheme="minorHAnsi" w:cstheme="minorHAnsi"/>
          <w:bCs/>
        </w:rPr>
        <w:t>ndum to be placed on the ballot</w:t>
      </w:r>
      <w:r w:rsidRPr="00BC5CC2">
        <w:rPr>
          <w:rFonts w:asciiTheme="minorHAnsi" w:hAnsiTheme="minorHAnsi" w:cstheme="minorHAnsi"/>
          <w:bCs/>
        </w:rPr>
        <w:t xml:space="preserve"> and a majority of </w:t>
      </w:r>
      <w:r w:rsidR="0033358F">
        <w:rPr>
          <w:rFonts w:asciiTheme="minorHAnsi" w:hAnsiTheme="minorHAnsi" w:cstheme="minorHAnsi"/>
          <w:bCs/>
        </w:rPr>
        <w:t>“yes” votes results</w:t>
      </w:r>
      <w:r w:rsidRPr="00BC5CC2">
        <w:rPr>
          <w:rFonts w:asciiTheme="minorHAnsi" w:hAnsiTheme="minorHAnsi" w:cstheme="minorHAnsi"/>
          <w:bCs/>
        </w:rPr>
        <w:t xml:space="preserve"> in adoption; </w:t>
      </w:r>
      <w:r w:rsidR="002E300D">
        <w:rPr>
          <w:rFonts w:asciiTheme="minorHAnsi" w:hAnsiTheme="minorHAnsi" w:cstheme="minorHAnsi"/>
          <w:bCs/>
        </w:rPr>
        <w:t>or</w:t>
      </w:r>
      <w:r w:rsidRPr="00BC5CC2">
        <w:rPr>
          <w:rFonts w:asciiTheme="minorHAnsi" w:hAnsiTheme="minorHAnsi" w:cstheme="minorHAnsi"/>
          <w:bCs/>
        </w:rPr>
        <w:t xml:space="preserve"> laws enacted through the legislative process. In Wisconsin, only the latter option is available, as there is no ballot initiative process (constitutional amendments are passed by referendum, but only after lawmakers’ approval). This means any possible medical </w:t>
      </w:r>
      <w:r w:rsidR="002E300D">
        <w:rPr>
          <w:rFonts w:asciiTheme="minorHAnsi" w:hAnsiTheme="minorHAnsi" w:cstheme="minorHAnsi"/>
          <w:bCs/>
        </w:rPr>
        <w:t xml:space="preserve">or recreational </w:t>
      </w:r>
      <w:r w:rsidRPr="00BC5CC2">
        <w:rPr>
          <w:rFonts w:asciiTheme="minorHAnsi" w:hAnsiTheme="minorHAnsi" w:cstheme="minorHAnsi"/>
          <w:bCs/>
        </w:rPr>
        <w:t>marijuana law would require legislative approval.</w:t>
      </w:r>
    </w:p>
    <w:p w14:paraId="78CEC681" w14:textId="77777777" w:rsidR="00BC5CC2" w:rsidRPr="00BC5CC2" w:rsidRDefault="00BC5CC2" w:rsidP="00BC5CC2">
      <w:pPr>
        <w:shd w:val="clear" w:color="auto" w:fill="FFFFFF"/>
        <w:spacing w:after="0" w:line="240" w:lineRule="auto"/>
        <w:rPr>
          <w:rFonts w:asciiTheme="minorHAnsi" w:hAnsiTheme="minorHAnsi" w:cstheme="minorHAnsi"/>
          <w:bCs/>
        </w:rPr>
      </w:pPr>
    </w:p>
    <w:p w14:paraId="2FA2447E" w14:textId="77777777" w:rsidR="00BC5CC2" w:rsidRDefault="00BC5CC2" w:rsidP="00BC5CC2">
      <w:pPr>
        <w:pStyle w:val="NormalWeb"/>
        <w:shd w:val="clear" w:color="auto" w:fill="FFFFFF"/>
        <w:spacing w:before="0" w:beforeAutospacing="0" w:after="0" w:afterAutospacing="0"/>
        <w:rPr>
          <w:rFonts w:asciiTheme="minorHAnsi" w:hAnsiTheme="minorHAnsi" w:cstheme="minorHAnsi"/>
          <w:bCs/>
          <w:sz w:val="22"/>
          <w:szCs w:val="22"/>
        </w:rPr>
      </w:pPr>
      <w:r w:rsidRPr="00BC5CC2">
        <w:rPr>
          <w:rFonts w:asciiTheme="minorHAnsi" w:hAnsiTheme="minorHAnsi" w:cstheme="minorHAnsi"/>
          <w:bCs/>
          <w:sz w:val="22"/>
          <w:szCs w:val="22"/>
        </w:rPr>
        <w:t>Illinois is the only state to initially approve medical marijuana through legislation that has then gone on to legalize retail sales and use by adults for recreational purposes. Vermont would be the second, but while recreational use has been approved there, state law does not yet allow for retail sales (a bill that would allow those sales is currently being considered by the state legislature). The 14 other states that initially allowed medical marijuana through legislation have not legalized it for recreational use.</w:t>
      </w:r>
    </w:p>
    <w:p w14:paraId="7F2A5289" w14:textId="77777777" w:rsidR="00BC5CC2" w:rsidRPr="00BC5CC2" w:rsidRDefault="00BC5CC2" w:rsidP="00BC5CC2">
      <w:pPr>
        <w:pStyle w:val="NormalWeb"/>
        <w:shd w:val="clear" w:color="auto" w:fill="FFFFFF"/>
        <w:spacing w:before="0" w:beforeAutospacing="0" w:after="0" w:afterAutospacing="0"/>
        <w:rPr>
          <w:rFonts w:asciiTheme="minorHAnsi" w:hAnsiTheme="minorHAnsi" w:cstheme="minorHAnsi"/>
          <w:bCs/>
          <w:sz w:val="22"/>
          <w:szCs w:val="22"/>
        </w:rPr>
      </w:pPr>
    </w:p>
    <w:p w14:paraId="15AD5DE3" w14:textId="7207F082" w:rsidR="00BC5CC2" w:rsidRDefault="00BC5CC2" w:rsidP="00BC5CC2">
      <w:pPr>
        <w:pStyle w:val="NormalWeb"/>
        <w:shd w:val="clear" w:color="auto" w:fill="FFFFFF"/>
        <w:spacing w:before="0" w:beforeAutospacing="0" w:after="0" w:afterAutospacing="0"/>
        <w:rPr>
          <w:rFonts w:asciiTheme="minorHAnsi" w:hAnsiTheme="minorHAnsi" w:cstheme="minorHAnsi"/>
          <w:bCs/>
          <w:sz w:val="22"/>
          <w:szCs w:val="22"/>
        </w:rPr>
      </w:pPr>
      <w:r w:rsidRPr="00BC5CC2">
        <w:rPr>
          <w:rFonts w:asciiTheme="minorHAnsi" w:hAnsiTheme="minorHAnsi" w:cstheme="minorHAnsi"/>
          <w:bCs/>
          <w:sz w:val="22"/>
          <w:szCs w:val="22"/>
        </w:rPr>
        <w:t xml:space="preserve">This contrasts with the experiences of states that initially passed a medical bill through </w:t>
      </w:r>
      <w:r w:rsidR="00800F04">
        <w:rPr>
          <w:rFonts w:asciiTheme="minorHAnsi" w:hAnsiTheme="minorHAnsi" w:cstheme="minorHAnsi"/>
          <w:bCs/>
          <w:sz w:val="22"/>
          <w:szCs w:val="22"/>
        </w:rPr>
        <w:t xml:space="preserve">a </w:t>
      </w:r>
      <w:bookmarkStart w:id="0" w:name="_GoBack"/>
      <w:bookmarkEnd w:id="0"/>
      <w:r w:rsidRPr="00BC5CC2">
        <w:rPr>
          <w:rFonts w:asciiTheme="minorHAnsi" w:hAnsiTheme="minorHAnsi" w:cstheme="minorHAnsi"/>
          <w:bCs/>
          <w:sz w:val="22"/>
          <w:szCs w:val="22"/>
        </w:rPr>
        <w:t>ballot initiative. Of the 17 states that went through this process, nine have gone on to approve marijuana for recreational use: Alaska, California, Colorado, Maine, Massachusetts, Michigan, Nevada, Oregon, and Washington. The remaining eight adopted their medical ballot initiatives within the last decade, including five (Arkansas, Florida, North Dakota, Oklahoma, and Utah) since 2016.</w:t>
      </w:r>
    </w:p>
    <w:p w14:paraId="36F79AB7" w14:textId="77777777" w:rsidR="00BC5CC2" w:rsidRPr="00BC5CC2" w:rsidRDefault="00BC5CC2" w:rsidP="00BC5CC2">
      <w:pPr>
        <w:pStyle w:val="NormalWeb"/>
        <w:shd w:val="clear" w:color="auto" w:fill="FFFFFF"/>
        <w:spacing w:before="0" w:beforeAutospacing="0" w:after="0" w:afterAutospacing="0"/>
        <w:rPr>
          <w:rFonts w:asciiTheme="minorHAnsi" w:hAnsiTheme="minorHAnsi" w:cstheme="minorHAnsi"/>
          <w:bCs/>
          <w:sz w:val="22"/>
          <w:szCs w:val="22"/>
        </w:rPr>
      </w:pPr>
    </w:p>
    <w:p w14:paraId="53F742BC" w14:textId="77777777" w:rsidR="008E124F" w:rsidRDefault="002E300D" w:rsidP="00BC5CC2">
      <w:pPr>
        <w:pStyle w:val="NormalWeb"/>
        <w:shd w:val="clear" w:color="auto" w:fill="FFFFFF"/>
        <w:spacing w:before="0" w:beforeAutospacing="0" w:after="0" w:afterAutospacing="0"/>
        <w:rPr>
          <w:rFonts w:asciiTheme="minorHAnsi" w:hAnsiTheme="minorHAnsi" w:cstheme="minorHAnsi"/>
          <w:bCs/>
          <w:color w:val="555555"/>
          <w:sz w:val="22"/>
          <w:szCs w:val="22"/>
        </w:rPr>
      </w:pPr>
      <w:r>
        <w:rPr>
          <w:rFonts w:asciiTheme="minorHAnsi" w:hAnsiTheme="minorHAnsi" w:cstheme="minorHAnsi"/>
          <w:bCs/>
          <w:sz w:val="22"/>
          <w:szCs w:val="22"/>
        </w:rPr>
        <w:t xml:space="preserve">These findings suggest that </w:t>
      </w:r>
      <w:r w:rsidR="00BC5CC2" w:rsidRPr="00BC5CC2">
        <w:rPr>
          <w:rFonts w:asciiTheme="minorHAnsi" w:hAnsiTheme="minorHAnsi" w:cstheme="minorHAnsi"/>
          <w:bCs/>
          <w:sz w:val="22"/>
          <w:szCs w:val="22"/>
        </w:rPr>
        <w:t>medical marijuana legalization will lead to recreational legalization may be much less of a concern in a state that does not have a ballot initiative process, as is the case in Wisconsin</w:t>
      </w:r>
      <w:r w:rsidR="00BC5CC2" w:rsidRPr="00BC5CC2">
        <w:rPr>
          <w:rFonts w:asciiTheme="minorHAnsi" w:hAnsiTheme="minorHAnsi" w:cstheme="minorHAnsi"/>
          <w:bCs/>
          <w:color w:val="555555"/>
          <w:sz w:val="22"/>
          <w:szCs w:val="22"/>
        </w:rPr>
        <w:t>.</w:t>
      </w:r>
    </w:p>
    <w:p w14:paraId="4FC8017C" w14:textId="77777777" w:rsidR="00BC5CC2" w:rsidRPr="00BC5CC2" w:rsidRDefault="00BC5CC2" w:rsidP="00BC5CC2">
      <w:pPr>
        <w:pStyle w:val="NormalWeb"/>
        <w:shd w:val="clear" w:color="auto" w:fill="FFFFFF"/>
        <w:spacing w:before="0" w:beforeAutospacing="0" w:after="0" w:afterAutospacing="0"/>
        <w:rPr>
          <w:rFonts w:asciiTheme="minorHAnsi" w:hAnsiTheme="minorHAnsi" w:cstheme="minorHAnsi"/>
          <w:sz w:val="22"/>
          <w:szCs w:val="22"/>
        </w:rPr>
      </w:pPr>
    </w:p>
    <w:p w14:paraId="46EDCE0F" w14:textId="77777777" w:rsidR="001B73EF" w:rsidRPr="00BC5CC2" w:rsidRDefault="001B73EF" w:rsidP="00F324FF">
      <w:pPr>
        <w:pStyle w:val="Bodytext"/>
        <w:spacing w:after="0" w:line="240" w:lineRule="auto"/>
        <w:ind w:firstLine="0"/>
        <w:rPr>
          <w:rFonts w:asciiTheme="minorHAnsi" w:hAnsiTheme="minorHAnsi" w:cstheme="minorHAnsi"/>
          <w:color w:val="auto"/>
        </w:rPr>
      </w:pPr>
      <w:r w:rsidRPr="00BC5CC2">
        <w:rPr>
          <w:rFonts w:asciiTheme="minorHAnsi" w:hAnsiTheme="minorHAnsi" w:cstheme="minorHAnsi"/>
          <w:i/>
          <w:color w:val="auto"/>
        </w:rPr>
        <w:t>This information is a service of the Wisconsin Policy Forum, the state’s leading resource for nonpartisan state and local government research and civic education. Learn more at wispolicyforum.org.</w:t>
      </w:r>
    </w:p>
    <w:p w14:paraId="2C06F163" w14:textId="77777777" w:rsidR="00F324FF" w:rsidRPr="00BC5CC2" w:rsidRDefault="00F324FF">
      <w:pPr>
        <w:pStyle w:val="Bodytext"/>
        <w:spacing w:after="0" w:line="240" w:lineRule="auto"/>
        <w:ind w:firstLine="0"/>
        <w:rPr>
          <w:rFonts w:asciiTheme="minorHAnsi" w:hAnsiTheme="minorHAnsi" w:cstheme="minorHAnsi"/>
        </w:rPr>
      </w:pPr>
    </w:p>
    <w:sectPr w:rsidR="00F324FF" w:rsidRPr="00BC5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201020203"/>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CAC"/>
    <w:multiLevelType w:val="hybridMultilevel"/>
    <w:tmpl w:val="DB3C227A"/>
    <w:lvl w:ilvl="0" w:tplc="4634ADE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4E4DAF"/>
    <w:multiLevelType w:val="multilevel"/>
    <w:tmpl w:val="EF8ED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4325AC"/>
    <w:multiLevelType w:val="multilevel"/>
    <w:tmpl w:val="D99C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B9"/>
    <w:rsid w:val="00001A83"/>
    <w:rsid w:val="0001791B"/>
    <w:rsid w:val="00037BD9"/>
    <w:rsid w:val="00163762"/>
    <w:rsid w:val="001B73EF"/>
    <w:rsid w:val="002E300D"/>
    <w:rsid w:val="0033358F"/>
    <w:rsid w:val="00532FC3"/>
    <w:rsid w:val="00547CE1"/>
    <w:rsid w:val="005A2797"/>
    <w:rsid w:val="006155C8"/>
    <w:rsid w:val="006573A2"/>
    <w:rsid w:val="006B2B31"/>
    <w:rsid w:val="006B6DF7"/>
    <w:rsid w:val="00704C82"/>
    <w:rsid w:val="00726D69"/>
    <w:rsid w:val="007B1A01"/>
    <w:rsid w:val="00800F04"/>
    <w:rsid w:val="008908C3"/>
    <w:rsid w:val="00891CF7"/>
    <w:rsid w:val="008E124F"/>
    <w:rsid w:val="00A30C8D"/>
    <w:rsid w:val="00AC6ABC"/>
    <w:rsid w:val="00B848F6"/>
    <w:rsid w:val="00BB5490"/>
    <w:rsid w:val="00BC5CC2"/>
    <w:rsid w:val="00C458B9"/>
    <w:rsid w:val="00C84E06"/>
    <w:rsid w:val="00D278E6"/>
    <w:rsid w:val="00D97A75"/>
    <w:rsid w:val="00DC7FD9"/>
    <w:rsid w:val="00DD33CE"/>
    <w:rsid w:val="00E53DF6"/>
    <w:rsid w:val="00F3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9A4EB"/>
  <w15:chartTrackingRefBased/>
  <w15:docId w15:val="{239C3D39-E802-4ADA-85A4-80911005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79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A2797"/>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odytext">
    <w:name w:val="*Body text"/>
    <w:basedOn w:val="Normal"/>
    <w:uiPriority w:val="99"/>
    <w:rsid w:val="001B73EF"/>
    <w:pPr>
      <w:tabs>
        <w:tab w:val="left" w:pos="240"/>
      </w:tabs>
      <w:autoSpaceDE w:val="0"/>
      <w:autoSpaceDN w:val="0"/>
      <w:adjustRightInd w:val="0"/>
      <w:spacing w:after="60" w:line="272" w:lineRule="atLeast"/>
      <w:ind w:firstLine="340"/>
      <w:jc w:val="both"/>
      <w:textAlignment w:val="center"/>
    </w:pPr>
    <w:rPr>
      <w:rFonts w:ascii="Times New Roman" w:eastAsiaTheme="minorHAnsi" w:hAnsi="Times New Roman"/>
      <w:color w:val="000000"/>
    </w:rPr>
  </w:style>
  <w:style w:type="character" w:styleId="Hyperlink">
    <w:name w:val="Hyperlink"/>
    <w:basedOn w:val="DefaultParagraphFont"/>
    <w:uiPriority w:val="99"/>
    <w:unhideWhenUsed/>
    <w:rsid w:val="007B1A01"/>
    <w:rPr>
      <w:color w:val="0000FF"/>
      <w:u w:val="single"/>
    </w:rPr>
  </w:style>
  <w:style w:type="paragraph" w:styleId="NormalWeb">
    <w:name w:val="Normal (Web)"/>
    <w:basedOn w:val="Normal"/>
    <w:uiPriority w:val="99"/>
    <w:unhideWhenUsed/>
    <w:rsid w:val="00704C8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F324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8575">
      <w:bodyDiv w:val="1"/>
      <w:marLeft w:val="0"/>
      <w:marRight w:val="0"/>
      <w:marTop w:val="0"/>
      <w:marBottom w:val="0"/>
      <w:divBdr>
        <w:top w:val="none" w:sz="0" w:space="0" w:color="auto"/>
        <w:left w:val="none" w:sz="0" w:space="0" w:color="auto"/>
        <w:bottom w:val="none" w:sz="0" w:space="0" w:color="auto"/>
        <w:right w:val="none" w:sz="0" w:space="0" w:color="auto"/>
      </w:divBdr>
    </w:div>
    <w:div w:id="654994952">
      <w:bodyDiv w:val="1"/>
      <w:marLeft w:val="0"/>
      <w:marRight w:val="0"/>
      <w:marTop w:val="0"/>
      <w:marBottom w:val="0"/>
      <w:divBdr>
        <w:top w:val="none" w:sz="0" w:space="0" w:color="auto"/>
        <w:left w:val="none" w:sz="0" w:space="0" w:color="auto"/>
        <w:bottom w:val="none" w:sz="0" w:space="0" w:color="auto"/>
        <w:right w:val="none" w:sz="0" w:space="0" w:color="auto"/>
      </w:divBdr>
    </w:div>
    <w:div w:id="1824538859">
      <w:bodyDiv w:val="1"/>
      <w:marLeft w:val="0"/>
      <w:marRight w:val="0"/>
      <w:marTop w:val="0"/>
      <w:marBottom w:val="0"/>
      <w:divBdr>
        <w:top w:val="none" w:sz="0" w:space="0" w:color="auto"/>
        <w:left w:val="none" w:sz="0" w:space="0" w:color="auto"/>
        <w:bottom w:val="none" w:sz="0" w:space="0" w:color="auto"/>
        <w:right w:val="none" w:sz="0" w:space="0" w:color="auto"/>
      </w:divBdr>
    </w:div>
    <w:div w:id="199887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Sommerhauser</dc:creator>
  <cp:keywords/>
  <dc:description/>
  <cp:lastModifiedBy>Jordan Schelling</cp:lastModifiedBy>
  <cp:revision>16</cp:revision>
  <dcterms:created xsi:type="dcterms:W3CDTF">2019-11-12T20:10:00Z</dcterms:created>
  <dcterms:modified xsi:type="dcterms:W3CDTF">2019-11-13T19:39:00Z</dcterms:modified>
</cp:coreProperties>
</file>